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28A" w:rsidRPr="00020A66" w:rsidRDefault="007A6B1A">
      <w:pPr>
        <w:tabs>
          <w:tab w:val="left" w:pos="7007"/>
        </w:tabs>
        <w:spacing w:before="67"/>
        <w:ind w:left="3296"/>
      </w:pPr>
      <w:r w:rsidRPr="00020A66">
        <w:t>ДОГОВОР О ЗАДАТКЕ</w:t>
      </w:r>
      <w:r w:rsidRPr="00020A66">
        <w:rPr>
          <w:spacing w:val="-27"/>
        </w:rPr>
        <w:t xml:space="preserve"> </w:t>
      </w:r>
      <w:r w:rsidRPr="00020A66">
        <w:t>№</w:t>
      </w:r>
      <w:r w:rsidRPr="00020A66">
        <w:rPr>
          <w:u w:val="single"/>
        </w:rPr>
        <w:t xml:space="preserve"> </w:t>
      </w:r>
      <w:r w:rsidRPr="00020A66">
        <w:rPr>
          <w:u w:val="single"/>
        </w:rPr>
        <w:tab/>
      </w:r>
    </w:p>
    <w:p w:rsidR="00D9128A" w:rsidRPr="00020A66" w:rsidRDefault="00D9128A">
      <w:pPr>
        <w:pStyle w:val="a3"/>
        <w:spacing w:before="3"/>
        <w:ind w:left="0"/>
        <w:rPr>
          <w:sz w:val="22"/>
          <w:szCs w:val="22"/>
        </w:rPr>
      </w:pPr>
    </w:p>
    <w:p w:rsidR="00D9128A" w:rsidRPr="00020A66" w:rsidRDefault="007A6B1A">
      <w:pPr>
        <w:pStyle w:val="a3"/>
        <w:tabs>
          <w:tab w:val="left" w:pos="1708"/>
          <w:tab w:val="left" w:pos="7605"/>
          <w:tab w:val="left" w:pos="8073"/>
          <w:tab w:val="left" w:pos="9223"/>
        </w:tabs>
        <w:spacing w:before="90"/>
        <w:ind w:left="401"/>
        <w:rPr>
          <w:sz w:val="22"/>
          <w:szCs w:val="22"/>
        </w:rPr>
      </w:pPr>
      <w:r w:rsidRPr="00020A66">
        <w:rPr>
          <w:spacing w:val="-3"/>
          <w:sz w:val="22"/>
          <w:szCs w:val="22"/>
        </w:rPr>
        <w:t>г</w:t>
      </w:r>
      <w:r w:rsidR="00384C52" w:rsidRPr="00020A66">
        <w:rPr>
          <w:spacing w:val="-3"/>
          <w:sz w:val="22"/>
          <w:szCs w:val="22"/>
        </w:rPr>
        <w:t xml:space="preserve">. </w:t>
      </w:r>
      <w:r w:rsidR="000B0DA7" w:rsidRPr="00020A66">
        <w:rPr>
          <w:spacing w:val="-3"/>
          <w:sz w:val="22"/>
          <w:szCs w:val="22"/>
        </w:rPr>
        <w:t>Ростов-на-Дону</w:t>
      </w:r>
      <w:r w:rsidR="00384C52" w:rsidRPr="00020A66">
        <w:rPr>
          <w:spacing w:val="-3"/>
          <w:sz w:val="22"/>
          <w:szCs w:val="22"/>
        </w:rPr>
        <w:t xml:space="preserve">                            </w:t>
      </w:r>
      <w:r w:rsidRPr="00020A66">
        <w:rPr>
          <w:spacing w:val="-3"/>
          <w:sz w:val="22"/>
          <w:szCs w:val="22"/>
        </w:rPr>
        <w:tab/>
      </w:r>
      <w:r w:rsidRPr="00020A66">
        <w:rPr>
          <w:spacing w:val="-10"/>
          <w:sz w:val="22"/>
          <w:szCs w:val="22"/>
        </w:rPr>
        <w:t>«</w:t>
      </w:r>
      <w:r w:rsidRPr="00020A66">
        <w:rPr>
          <w:spacing w:val="-10"/>
          <w:sz w:val="22"/>
          <w:szCs w:val="22"/>
          <w:u w:val="single"/>
        </w:rPr>
        <w:t xml:space="preserve"> </w:t>
      </w:r>
      <w:r w:rsidRPr="00020A66">
        <w:rPr>
          <w:spacing w:val="-10"/>
          <w:sz w:val="22"/>
          <w:szCs w:val="22"/>
          <w:u w:val="single"/>
        </w:rPr>
        <w:tab/>
      </w:r>
      <w:r w:rsidRPr="00020A66">
        <w:rPr>
          <w:sz w:val="22"/>
          <w:szCs w:val="22"/>
        </w:rPr>
        <w:t>»</w:t>
      </w:r>
      <w:r w:rsidRPr="00020A66">
        <w:rPr>
          <w:sz w:val="22"/>
          <w:szCs w:val="22"/>
          <w:u w:val="single"/>
        </w:rPr>
        <w:t xml:space="preserve"> </w:t>
      </w:r>
      <w:r w:rsidRPr="00020A66">
        <w:rPr>
          <w:sz w:val="22"/>
          <w:szCs w:val="22"/>
          <w:u w:val="single"/>
        </w:rPr>
        <w:tab/>
      </w:r>
      <w:r w:rsidRPr="00020A66">
        <w:rPr>
          <w:spacing w:val="-5"/>
          <w:sz w:val="22"/>
          <w:szCs w:val="22"/>
        </w:rPr>
        <w:t>20</w:t>
      </w:r>
      <w:r w:rsidR="006A63CF">
        <w:rPr>
          <w:spacing w:val="-5"/>
          <w:sz w:val="22"/>
          <w:szCs w:val="22"/>
        </w:rPr>
        <w:t>22</w:t>
      </w:r>
      <w:r w:rsidRPr="00020A66">
        <w:rPr>
          <w:spacing w:val="-5"/>
          <w:sz w:val="22"/>
          <w:szCs w:val="22"/>
        </w:rPr>
        <w:t>г.</w:t>
      </w:r>
    </w:p>
    <w:p w:rsidR="00D9128A" w:rsidRPr="00020A66" w:rsidRDefault="00D9128A">
      <w:pPr>
        <w:pStyle w:val="a3"/>
        <w:spacing w:before="2"/>
        <w:ind w:left="0"/>
        <w:rPr>
          <w:sz w:val="22"/>
          <w:szCs w:val="22"/>
        </w:rPr>
      </w:pPr>
    </w:p>
    <w:p w:rsidR="00D9128A" w:rsidRPr="004A7F19" w:rsidRDefault="00972410" w:rsidP="000B0DA7">
      <w:pPr>
        <w:pStyle w:val="a6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Дудаев Ахмет Магомедович</w:t>
      </w:r>
      <w:r w:rsidRPr="00972410">
        <w:rPr>
          <w:rFonts w:eastAsia="Calibri"/>
          <w:sz w:val="22"/>
          <w:szCs w:val="22"/>
        </w:rPr>
        <w:t xml:space="preserve"> (дата рождения: 01.05.1962 г., место рождения: С-С Джарты-Тюбинск, Сузакского района, Чимкентской области, ИНН 611001819460, регистрация по месту жительства: 347432, Ростовская обл, село Киселевка) </w:t>
      </w:r>
      <w:r>
        <w:rPr>
          <w:rFonts w:eastAsia="Calibri"/>
          <w:sz w:val="22"/>
          <w:szCs w:val="22"/>
        </w:rPr>
        <w:t>в лице Финансового управляющего</w:t>
      </w:r>
      <w:r w:rsidRPr="00972410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Татьянченко Дмитрия</w:t>
      </w:r>
      <w:r w:rsidRPr="00972410">
        <w:rPr>
          <w:rFonts w:eastAsia="Calibri"/>
          <w:sz w:val="22"/>
          <w:szCs w:val="22"/>
        </w:rPr>
        <w:t xml:space="preserve"> Владимирович</w:t>
      </w:r>
      <w:r>
        <w:rPr>
          <w:rFonts w:eastAsia="Calibri"/>
          <w:sz w:val="22"/>
          <w:szCs w:val="22"/>
        </w:rPr>
        <w:t>а</w:t>
      </w:r>
      <w:r w:rsidRPr="00972410">
        <w:rPr>
          <w:rFonts w:eastAsia="Calibri"/>
          <w:sz w:val="22"/>
          <w:szCs w:val="22"/>
        </w:rPr>
        <w:t xml:space="preserve"> (ИНН 616700491855, СНИЛС 028-183-899 80) – член</w:t>
      </w:r>
      <w:r>
        <w:rPr>
          <w:rFonts w:eastAsia="Calibri"/>
          <w:sz w:val="22"/>
          <w:szCs w:val="22"/>
        </w:rPr>
        <w:t>а Ассоциации</w:t>
      </w:r>
      <w:r w:rsidRPr="00972410">
        <w:rPr>
          <w:rFonts w:eastAsia="Calibri"/>
          <w:sz w:val="22"/>
          <w:szCs w:val="22"/>
        </w:rPr>
        <w:t xml:space="preserve"> "МСОПАУ" (ОГРН 1027701024878, ИНН 7701321710, адрес: 125362, г Москва, Москва, Вишневая, 5)</w:t>
      </w:r>
      <w:r w:rsidR="008F0F39" w:rsidRPr="004A7F19">
        <w:rPr>
          <w:rFonts w:eastAsia="Calibri"/>
          <w:sz w:val="22"/>
          <w:szCs w:val="22"/>
        </w:rPr>
        <w:t xml:space="preserve">, действующий на основании   </w:t>
      </w:r>
      <w:r>
        <w:rPr>
          <w:rFonts w:eastAsia="Calibri"/>
          <w:sz w:val="22"/>
          <w:szCs w:val="22"/>
        </w:rPr>
        <w:t>Решения</w:t>
      </w:r>
      <w:r w:rsidR="000B0DA7" w:rsidRPr="004A7F19">
        <w:rPr>
          <w:rFonts w:eastAsia="Calibri"/>
          <w:sz w:val="22"/>
          <w:szCs w:val="22"/>
        </w:rPr>
        <w:t xml:space="preserve"> Арбитражного суда Ростовской области от </w:t>
      </w:r>
      <w:r>
        <w:rPr>
          <w:rFonts w:eastAsia="Calibri"/>
          <w:sz w:val="22"/>
          <w:szCs w:val="22"/>
        </w:rPr>
        <w:t xml:space="preserve"> 11.02.2021</w:t>
      </w:r>
      <w:r w:rsidR="004A7F19" w:rsidRPr="004A7F19">
        <w:rPr>
          <w:rFonts w:eastAsia="Calibri"/>
          <w:sz w:val="22"/>
          <w:szCs w:val="22"/>
        </w:rPr>
        <w:t xml:space="preserve"> по делу № </w:t>
      </w:r>
      <w:r w:rsidRPr="00972410">
        <w:rPr>
          <w:rFonts w:eastAsia="Calibri"/>
          <w:sz w:val="22"/>
          <w:szCs w:val="22"/>
        </w:rPr>
        <w:t>А53-18202/2020</w:t>
      </w:r>
      <w:r w:rsidR="007A6B1A" w:rsidRPr="004A7F19">
        <w:rPr>
          <w:rFonts w:eastAsia="Calibri"/>
          <w:sz w:val="22"/>
          <w:szCs w:val="22"/>
        </w:rPr>
        <w:t>, именуемый в дальнейшем</w:t>
      </w:r>
      <w:r w:rsidR="004A7F19">
        <w:rPr>
          <w:rFonts w:eastAsia="Calibri"/>
          <w:sz w:val="22"/>
          <w:szCs w:val="22"/>
        </w:rPr>
        <w:t xml:space="preserve"> «Организатор торгов»</w:t>
      </w:r>
      <w:r w:rsidR="007A6B1A" w:rsidRPr="00972410">
        <w:rPr>
          <w:rFonts w:eastAsia="Calibri"/>
          <w:sz w:val="22"/>
          <w:szCs w:val="22"/>
        </w:rPr>
        <w:t>, с одной стороны, и</w:t>
      </w:r>
      <w:r w:rsidR="000B0DA7" w:rsidRPr="004A7F19">
        <w:rPr>
          <w:sz w:val="22"/>
          <w:szCs w:val="22"/>
        </w:rPr>
        <w:t xml:space="preserve"> _______________, именуемый </w:t>
      </w:r>
      <w:r w:rsidR="007A6B1A" w:rsidRPr="004A7F19">
        <w:rPr>
          <w:sz w:val="22"/>
          <w:szCs w:val="22"/>
        </w:rPr>
        <w:t>далее "Претендент", с другой стороны, совместно именуемые Стороны, заключили настоящий договор о нижеследующем: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Предмет договора</w:t>
      </w:r>
    </w:p>
    <w:p w:rsidR="000B0DA7" w:rsidRPr="00020A66" w:rsidRDefault="000B0DA7" w:rsidP="000B0DA7">
      <w:pPr>
        <w:pStyle w:val="a4"/>
        <w:numPr>
          <w:ilvl w:val="1"/>
          <w:numId w:val="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lang w:bidi="ar-SA"/>
        </w:rPr>
      </w:pPr>
      <w:r w:rsidRPr="00020A66">
        <w:rPr>
          <w:lang w:bidi="ar-SA"/>
        </w:rPr>
        <w:t xml:space="preserve">В соответствии с условиями настоящего договора, для участия в открытых торгах в форме аукциона, по продаже </w:t>
      </w:r>
      <w:r w:rsidRPr="00020A66">
        <w:rPr>
          <w:color w:val="333333"/>
          <w:lang w:bidi="ar-SA"/>
        </w:rPr>
        <w:t xml:space="preserve">имущества должника </w:t>
      </w:r>
      <w:r w:rsidR="004A7F19">
        <w:rPr>
          <w:color w:val="333333"/>
          <w:lang w:bidi="ar-SA"/>
        </w:rPr>
        <w:t>Адильбиева Анварбека Адильбиевича</w:t>
      </w:r>
      <w:r w:rsidRPr="00020A66">
        <w:rPr>
          <w:lang w:bidi="ar-SA"/>
        </w:rPr>
        <w:t xml:space="preserve">, </w:t>
      </w:r>
      <w:r w:rsidR="004A7F19">
        <w:rPr>
          <w:lang w:bidi="ar-SA"/>
        </w:rPr>
        <w:t xml:space="preserve">по </w:t>
      </w:r>
      <w:r w:rsidRPr="00020A66">
        <w:rPr>
          <w:lang w:bidi="ar-SA"/>
        </w:rPr>
        <w:t>лот</w:t>
      </w:r>
      <w:r w:rsidR="004A7F19">
        <w:rPr>
          <w:lang w:bidi="ar-SA"/>
        </w:rPr>
        <w:t>у  № 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___________________________________________________________________________________________</w:t>
      </w:r>
      <w:r w:rsidRPr="00020A66">
        <w:rPr>
          <w:lang w:bidi="ar-SA"/>
        </w:rPr>
        <w:t xml:space="preserve">, начальная цена продажи которого составляет </w:t>
      </w:r>
      <w:r w:rsidR="004A7F19">
        <w:rPr>
          <w:kern w:val="3"/>
          <w:lang w:bidi="ar-SA"/>
        </w:rPr>
        <w:t>___________________</w:t>
      </w:r>
      <w:r w:rsidR="004A7F19">
        <w:rPr>
          <w:lang w:bidi="ar-SA"/>
        </w:rPr>
        <w:t xml:space="preserve"> рублей ______________ копеек, претендент отплачивает задаток. </w:t>
      </w:r>
    </w:p>
    <w:p w:rsidR="000935C4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устанавливается в размере </w:t>
      </w:r>
      <w:r w:rsidRPr="00020A66">
        <w:rPr>
          <w:b/>
          <w:lang w:bidi="ar-SA"/>
        </w:rPr>
        <w:t>1</w:t>
      </w:r>
      <w:r w:rsidRPr="000B0DA7">
        <w:rPr>
          <w:b/>
          <w:lang w:bidi="ar-SA"/>
        </w:rPr>
        <w:t>0%</w:t>
      </w:r>
      <w:r w:rsidRPr="000B0DA7">
        <w:rPr>
          <w:lang w:bidi="ar-SA"/>
        </w:rPr>
        <w:t xml:space="preserve"> (Д</w:t>
      </w:r>
      <w:r w:rsidRPr="00020A66">
        <w:rPr>
          <w:lang w:bidi="ar-SA"/>
        </w:rPr>
        <w:t>есяти</w:t>
      </w:r>
      <w:r w:rsidRPr="000B0DA7">
        <w:rPr>
          <w:lang w:bidi="ar-SA"/>
        </w:rPr>
        <w:t xml:space="preserve">) процентов начальной стоимости  лота и составляет </w:t>
      </w:r>
      <w:r w:rsidR="004A7F19">
        <w:rPr>
          <w:lang w:bidi="ar-SA"/>
        </w:rPr>
        <w:t>___________________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рублей ________________</w:t>
      </w:r>
      <w:r w:rsidRPr="000B0DA7">
        <w:rPr>
          <w:lang w:bidi="ar-SA"/>
        </w:rPr>
        <w:t xml:space="preserve"> копеек. Претендент обязуется внести задаток, в счет обеспечения оплаты приобретаемого на торгах имущества. </w:t>
      </w:r>
    </w:p>
    <w:p w:rsidR="000B0DA7" w:rsidRPr="000B0DA7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Торги, указанные в п.1.1. будут проводиться в электронной форме в виде аукциона открытого по составу участников с открытой формой представления предложений о цене, которые состоятся  на электронной площадке «</w:t>
      </w:r>
      <w:r w:rsidR="00746BCC">
        <w:rPr>
          <w:lang w:bidi="ar-SA"/>
        </w:rPr>
        <w:t xml:space="preserve">Открытая торговая </w:t>
      </w:r>
      <w:r w:rsidR="000935C4">
        <w:rPr>
          <w:lang w:bidi="ar-SA"/>
        </w:rPr>
        <w:t xml:space="preserve">площадка»  в сети «Интернет» по адресу: </w:t>
      </w:r>
      <w:r w:rsidR="000935C4" w:rsidRPr="000935C4">
        <w:t>//http://opentp.ru/</w:t>
      </w:r>
      <w:r w:rsidRPr="000B0DA7">
        <w:rPr>
          <w:lang w:bidi="ar-SA"/>
        </w:rPr>
        <w:t>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внесения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на участие в торгах должен поступить на счет </w:t>
      </w:r>
      <w:r w:rsidRPr="00020A66">
        <w:rPr>
          <w:lang w:bidi="ar-SA"/>
        </w:rPr>
        <w:t>Должника</w:t>
      </w:r>
      <w:r w:rsidRPr="000B0DA7">
        <w:rPr>
          <w:lang w:bidi="ar-SA"/>
        </w:rPr>
        <w:t xml:space="preserve"> в срок </w:t>
      </w:r>
      <w:r w:rsidR="000935C4">
        <w:rPr>
          <w:lang w:bidi="ar-SA"/>
        </w:rPr>
        <w:t>до окончания приема заявок</w:t>
      </w:r>
      <w:r w:rsidRPr="000B0DA7">
        <w:rPr>
          <w:lang w:bidi="ar-SA"/>
        </w:rPr>
        <w:t xml:space="preserve">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Документом, подтверждающим поступление задатка на счет </w:t>
      </w:r>
      <w:r w:rsidR="00020A66" w:rsidRPr="00020A66">
        <w:rPr>
          <w:lang w:bidi="ar-SA"/>
        </w:rPr>
        <w:t>Должника</w:t>
      </w:r>
      <w:r w:rsidRPr="000B0DA7">
        <w:rPr>
          <w:lang w:bidi="ar-SA"/>
        </w:rPr>
        <w:t xml:space="preserve">, является выписка с расчетного счета </w:t>
      </w:r>
      <w:r w:rsidR="00020A66" w:rsidRPr="00020A66">
        <w:rPr>
          <w:lang w:bidi="ar-SA"/>
        </w:rPr>
        <w:t>Должника.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В случае не поступления суммы задатка, указанной в п.1.2. настоящего договора, в установленный п.2.1.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A7F19" w:rsidRPr="004A7F19" w:rsidRDefault="000B0DA7" w:rsidP="004A7F19">
      <w:pPr>
        <w:pStyle w:val="a4"/>
        <w:numPr>
          <w:ilvl w:val="1"/>
          <w:numId w:val="6"/>
        </w:numPr>
        <w:tabs>
          <w:tab w:val="left" w:pos="0"/>
          <w:tab w:val="left" w:pos="851"/>
          <w:tab w:val="left" w:pos="993"/>
        </w:tabs>
        <w:ind w:left="0" w:firstLine="567"/>
        <w:jc w:val="both"/>
        <w:rPr>
          <w:b/>
          <w:lang w:bidi="ar-SA"/>
        </w:rPr>
      </w:pPr>
      <w:r w:rsidRPr="004A7F19">
        <w:rPr>
          <w:b/>
          <w:lang w:bidi="ar-SA"/>
        </w:rPr>
        <w:t xml:space="preserve">Задаток вносится на расчетный счет </w:t>
      </w:r>
      <w:r w:rsidR="00972410" w:rsidRPr="004A7F19">
        <w:rPr>
          <w:b/>
          <w:lang w:bidi="ar-SA"/>
        </w:rPr>
        <w:t>Должника по</w:t>
      </w:r>
      <w:r w:rsidRPr="004A7F19">
        <w:rPr>
          <w:b/>
          <w:lang w:bidi="ar-SA"/>
        </w:rPr>
        <w:t xml:space="preserve"> следующим реквизитам:</w:t>
      </w:r>
      <w:r w:rsidRPr="00972410">
        <w:rPr>
          <w:b/>
          <w:lang w:bidi="ar-SA"/>
        </w:rPr>
        <w:t xml:space="preserve"> </w:t>
      </w:r>
      <w:r w:rsidR="00972410" w:rsidRPr="00972410">
        <w:rPr>
          <w:b/>
          <w:lang w:bidi="ar-SA"/>
        </w:rPr>
        <w:t xml:space="preserve">Юго Западный банк ПАО Сбербанк, корр/сч 30101810600000000602, БИК 046015602, получатель Дудаев Ахмет Магомедович, ИНН 611001819460, р/с </w:t>
      </w:r>
      <w:r w:rsidR="00972410" w:rsidRPr="00972410">
        <w:rPr>
          <w:b/>
          <w:lang w:bidi="ar-SA"/>
        </w:rPr>
        <w:t>40817810252099337074.</w:t>
      </w:r>
      <w:r w:rsidR="004A7F19" w:rsidRPr="004A7F19">
        <w:rPr>
          <w:b/>
          <w:lang w:bidi="ar-SA"/>
        </w:rPr>
        <w:t xml:space="preserve"> Претендент в платежном поручении в назначении платежа указывает: «Задаток на участие в торгах по лоту № ».</w:t>
      </w:r>
    </w:p>
    <w:p w:rsidR="000B0DA7" w:rsidRPr="004A7F19" w:rsidRDefault="000B0DA7" w:rsidP="004A7F19">
      <w:pPr>
        <w:widowControl/>
        <w:tabs>
          <w:tab w:val="left" w:pos="1134"/>
        </w:tabs>
        <w:autoSpaceDE/>
        <w:autoSpaceDN/>
        <w:ind w:left="1134"/>
        <w:jc w:val="both"/>
        <w:rPr>
          <w:b/>
          <w:lang w:bidi="ar-SA"/>
        </w:rPr>
      </w:pP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360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возврата и удержания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0B0DA7" w:rsidRPr="000B0DA7" w:rsidRDefault="000B0DA7" w:rsidP="00020A66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по следующим реквизитам: </w:t>
      </w:r>
    </w:p>
    <w:p w:rsidR="000B0DA7" w:rsidRPr="000B0DA7" w:rsidRDefault="000B0DA7" w:rsidP="004A7F19">
      <w:pPr>
        <w:widowControl/>
        <w:tabs>
          <w:tab w:val="left" w:pos="993"/>
        </w:tabs>
        <w:autoSpaceDE/>
        <w:autoSpaceDN/>
        <w:jc w:val="both"/>
        <w:rPr>
          <w:lang w:bidi="ar-SA"/>
        </w:rPr>
      </w:pPr>
      <w:r w:rsidRPr="000B0DA7">
        <w:rPr>
          <w:lang w:bidi="ar-SA"/>
        </w:rPr>
        <w:t>________________________________________________________________________________________________________________________________</w:t>
      </w:r>
      <w:r w:rsidR="004A7F19">
        <w:rPr>
          <w:lang w:bidi="ar-SA"/>
        </w:rPr>
        <w:t>_____</w:t>
      </w:r>
      <w:r w:rsidRPr="000B0DA7">
        <w:rPr>
          <w:lang w:bidi="ar-SA"/>
        </w:rPr>
        <w:t>____________________________</w:t>
      </w:r>
      <w:r w:rsidR="004A7F19">
        <w:rPr>
          <w:lang w:bidi="ar-SA"/>
        </w:rPr>
        <w:t>_____________________</w:t>
      </w:r>
      <w:r w:rsidRPr="000B0DA7">
        <w:rPr>
          <w:lang w:bidi="ar-SA"/>
        </w:rPr>
        <w:t>__</w:t>
      </w:r>
    </w:p>
    <w:p w:rsidR="000B0DA7" w:rsidRPr="000B0DA7" w:rsidRDefault="000B0DA7" w:rsidP="00020A66">
      <w:pPr>
        <w:widowControl/>
        <w:tabs>
          <w:tab w:val="left" w:pos="993"/>
        </w:tabs>
        <w:adjustRightInd w:val="0"/>
        <w:ind w:firstLine="567"/>
        <w:jc w:val="both"/>
        <w:rPr>
          <w:lang w:bidi="ar-SA"/>
        </w:rPr>
      </w:pPr>
      <w:r w:rsidRPr="000B0DA7">
        <w:rPr>
          <w:lang w:bidi="ar-SA"/>
        </w:rPr>
        <w:t>в случаях: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0B0DA7">
        <w:rPr>
          <w:b/>
          <w:lang w:val="x-none" w:eastAsia="x-none" w:bidi="ar-SA"/>
        </w:rPr>
        <w:t xml:space="preserve"> </w:t>
      </w:r>
      <w:r w:rsidRPr="000B0DA7">
        <w:rPr>
          <w:lang w:val="x-none" w:eastAsia="x-none" w:bidi="ar-SA"/>
        </w:rPr>
        <w:t>задатка в течение 5 (пяти) рабочих дней со дня принятия решения об отмене торгов;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lastRenderedPageBreak/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Организатор подписывает в день определения Победителя торгов протокол о результатах проведения торгов, который имеет силу договора. Внесенный задаток не возвращается в случае, если Претендент, признанный победителем торгов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 установленный договором купли-продажи имущества.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Срок действия настоящего договора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вступает в силу с момента его подписания Сторонами и прекращает свое действие надлежащим своим исполнением.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регулируется действующим законодательством Российской Федерации.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Все споры и разногласия, которые могут возникнуть из настоящего договора, будут разрешаться по возможности путем переговоров между сторонами, а при невозможности разрешения споров путем переговоров стороны передают их на рассмотрение в суд Российской Федерации по месту нахождения Организатора торгов.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составлен в двух экземплярах, по одному для каждой из сторон.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</w:tabs>
        <w:autoSpaceDE/>
        <w:autoSpaceDN/>
        <w:ind w:left="0" w:firstLine="0"/>
        <w:jc w:val="center"/>
        <w:rPr>
          <w:b/>
          <w:lang w:bidi="ar-SA"/>
        </w:rPr>
      </w:pPr>
      <w:r w:rsidRPr="000B0DA7">
        <w:rPr>
          <w:b/>
          <w:lang w:bidi="ar-SA"/>
        </w:rPr>
        <w:t>Реквизиты и подписи сторон</w:t>
      </w:r>
    </w:p>
    <w:p w:rsidR="000B0DA7" w:rsidRPr="000B0DA7" w:rsidRDefault="000B0DA7" w:rsidP="000B0DA7">
      <w:pPr>
        <w:widowControl/>
        <w:adjustRightInd w:val="0"/>
        <w:ind w:left="420"/>
        <w:rPr>
          <w:b/>
          <w:lang w:bidi="ar-SA"/>
        </w:rPr>
      </w:pPr>
    </w:p>
    <w:p w:rsidR="000B0DA7" w:rsidRPr="00020A66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ОРГАНИЗАТОР: </w:t>
      </w:r>
    </w:p>
    <w:p w:rsidR="004A7F19" w:rsidRPr="004A7F19" w:rsidRDefault="00020A66" w:rsidP="00972410">
      <w:pPr>
        <w:shd w:val="clear" w:color="auto" w:fill="FFFFFF"/>
        <w:suppressAutoHyphens/>
        <w:autoSpaceDE/>
        <w:autoSpaceDN/>
        <w:jc w:val="both"/>
        <w:rPr>
          <w:lang w:bidi="ar-SA"/>
        </w:rPr>
      </w:pPr>
      <w:r w:rsidRPr="004A7F19">
        <w:rPr>
          <w:rFonts w:eastAsia="Andale Sans UI"/>
          <w:kern w:val="1"/>
          <w:lang w:eastAsia="ar-SA" w:bidi="ar-SA"/>
        </w:rPr>
        <w:t xml:space="preserve">Гражданин </w:t>
      </w:r>
      <w:r w:rsidR="00972410">
        <w:rPr>
          <w:rFonts w:eastAsia="Calibri"/>
        </w:rPr>
        <w:t>Дудаев Ахмет Магомедович</w:t>
      </w:r>
      <w:r w:rsidR="00972410" w:rsidRPr="00972410">
        <w:rPr>
          <w:rFonts w:eastAsia="Calibri"/>
        </w:rPr>
        <w:t xml:space="preserve"> (дата рождения: 01.05.1962 г., место рождения: С-С Джарты-Тюбинск, Сузакского района, Чимкентской области, ИНН 611001819460, регистрация по месту жительства: 347432, Ростовская обл, село Киселевка) </w:t>
      </w:r>
      <w:r w:rsidR="00972410">
        <w:rPr>
          <w:rFonts w:eastAsia="Calibri"/>
        </w:rPr>
        <w:t>в лице Финансового управляющего</w:t>
      </w:r>
      <w:r w:rsidR="00972410" w:rsidRPr="00972410">
        <w:rPr>
          <w:rFonts w:eastAsia="Calibri"/>
        </w:rPr>
        <w:t xml:space="preserve"> </w:t>
      </w:r>
      <w:r w:rsidR="00972410">
        <w:rPr>
          <w:rFonts w:eastAsia="Calibri"/>
        </w:rPr>
        <w:t>Татьянченко Дмитрия</w:t>
      </w:r>
      <w:r w:rsidR="00972410" w:rsidRPr="00972410">
        <w:rPr>
          <w:rFonts w:eastAsia="Calibri"/>
        </w:rPr>
        <w:t xml:space="preserve"> Владимирович</w:t>
      </w:r>
      <w:r w:rsidR="00972410">
        <w:rPr>
          <w:rFonts w:eastAsia="Calibri"/>
        </w:rPr>
        <w:t>а</w:t>
      </w:r>
      <w:r w:rsidR="00972410" w:rsidRPr="00972410">
        <w:rPr>
          <w:rFonts w:eastAsia="Calibri"/>
        </w:rPr>
        <w:t xml:space="preserve"> (ИНН 616700491855, СНИЛС 028-183-899 80) – член</w:t>
      </w:r>
      <w:r w:rsidR="00972410">
        <w:rPr>
          <w:rFonts w:eastAsia="Calibri"/>
        </w:rPr>
        <w:t>а Ассоциации</w:t>
      </w:r>
      <w:r w:rsidR="00972410" w:rsidRPr="00972410">
        <w:rPr>
          <w:rFonts w:eastAsia="Calibri"/>
        </w:rPr>
        <w:t xml:space="preserve"> "МСОПАУ" (ОГРН 1027701024878, ИНН 7701321710, адрес: 125362, г Москва, Москва, Вишневая, 5)</w:t>
      </w:r>
      <w:r w:rsidR="00972410" w:rsidRPr="004A7F19">
        <w:rPr>
          <w:rFonts w:eastAsia="Calibri"/>
        </w:rPr>
        <w:t xml:space="preserve">, действующий на основании   </w:t>
      </w:r>
      <w:r w:rsidR="00972410">
        <w:rPr>
          <w:rFonts w:eastAsia="Calibri"/>
        </w:rPr>
        <w:t>Решения</w:t>
      </w:r>
      <w:r w:rsidR="00972410" w:rsidRPr="004A7F19">
        <w:rPr>
          <w:rFonts w:eastAsia="Calibri"/>
        </w:rPr>
        <w:t xml:space="preserve"> Арбитражного суда Ростовской области от </w:t>
      </w:r>
      <w:r w:rsidR="00972410">
        <w:rPr>
          <w:rFonts w:eastAsia="Calibri"/>
        </w:rPr>
        <w:t xml:space="preserve"> 11.02.2021</w:t>
      </w:r>
      <w:r w:rsidR="00972410" w:rsidRPr="004A7F19">
        <w:rPr>
          <w:rFonts w:eastAsia="Calibri"/>
        </w:rPr>
        <w:t xml:space="preserve"> по делу № </w:t>
      </w:r>
      <w:r w:rsidR="00972410" w:rsidRPr="00972410">
        <w:rPr>
          <w:rFonts w:eastAsia="Calibri"/>
        </w:rPr>
        <w:t>А53-18202/2020</w:t>
      </w:r>
    </w:p>
    <w:p w:rsidR="00020A66" w:rsidRPr="004A7F19" w:rsidRDefault="00020A66" w:rsidP="00020A66">
      <w:pPr>
        <w:shd w:val="clear" w:color="auto" w:fill="FFFFFF"/>
        <w:suppressAutoHyphens/>
        <w:autoSpaceDE/>
        <w:autoSpaceDN/>
        <w:jc w:val="both"/>
        <w:rPr>
          <w:lang w:bidi="ar-SA"/>
        </w:rPr>
      </w:pPr>
      <w:r w:rsidRPr="004A7F19">
        <w:rPr>
          <w:lang w:bidi="ar-SA"/>
        </w:rPr>
        <w:t xml:space="preserve">Получатель платежа </w:t>
      </w:r>
      <w:r w:rsidR="00972410">
        <w:rPr>
          <w:rFonts w:eastAsia="Calibri"/>
        </w:rPr>
        <w:t>Дудаев Ахмет Магомедович</w:t>
      </w:r>
      <w:bookmarkStart w:id="0" w:name="_GoBack"/>
      <w:bookmarkEnd w:id="0"/>
    </w:p>
    <w:p w:rsidR="000B0DA7" w:rsidRDefault="000B0DA7" w:rsidP="000B0DA7">
      <w:pPr>
        <w:widowControl/>
        <w:autoSpaceDE/>
        <w:autoSpaceDN/>
        <w:rPr>
          <w:lang w:bidi="ar-SA"/>
        </w:rPr>
      </w:pPr>
    </w:p>
    <w:p w:rsidR="00085C9E" w:rsidRDefault="00085C9E" w:rsidP="000B0DA7">
      <w:pPr>
        <w:widowControl/>
        <w:autoSpaceDE/>
        <w:autoSpaceDN/>
        <w:rPr>
          <w:lang w:bidi="ar-SA"/>
        </w:rPr>
      </w:pPr>
      <w:r>
        <w:rPr>
          <w:lang w:bidi="ar-SA"/>
        </w:rPr>
        <w:t>Финансовый управ</w:t>
      </w:r>
      <w:r w:rsidR="00740D52">
        <w:rPr>
          <w:lang w:bidi="ar-SA"/>
        </w:rPr>
        <w:t>ляющий _______________________/Д.В. Тать</w:t>
      </w:r>
      <w:r w:rsidR="00746BCC">
        <w:rPr>
          <w:lang w:bidi="ar-SA"/>
        </w:rPr>
        <w:t>янченко</w:t>
      </w:r>
      <w:r w:rsidR="004A7F19">
        <w:rPr>
          <w:lang w:bidi="ar-SA"/>
        </w:rPr>
        <w:t xml:space="preserve"> </w:t>
      </w:r>
      <w:r>
        <w:rPr>
          <w:lang w:bidi="ar-SA"/>
        </w:rPr>
        <w:t>/</w:t>
      </w:r>
    </w:p>
    <w:p w:rsidR="00085C9E" w:rsidRPr="000B0DA7" w:rsidRDefault="00085C9E" w:rsidP="000B0DA7">
      <w:pPr>
        <w:widowControl/>
        <w:autoSpaceDE/>
        <w:autoSpaceDN/>
        <w:rPr>
          <w:lang w:bidi="ar-SA"/>
        </w:rPr>
      </w:pPr>
    </w:p>
    <w:p w:rsidR="000B0DA7" w:rsidRPr="000B0DA7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ПРЕТЕНДЕНТ: </w:t>
      </w:r>
    </w:p>
    <w:p w:rsidR="00D9128A" w:rsidRPr="001A6B70" w:rsidRDefault="00D9128A">
      <w:pPr>
        <w:pStyle w:val="a3"/>
        <w:spacing w:before="6"/>
        <w:ind w:left="0"/>
        <w:rPr>
          <w:sz w:val="20"/>
          <w:szCs w:val="20"/>
        </w:rPr>
      </w:pPr>
    </w:p>
    <w:sectPr w:rsidR="00D9128A" w:rsidRPr="001A6B70" w:rsidSect="000B0DA7">
      <w:type w:val="continuous"/>
      <w:pgSz w:w="11910" w:h="16840"/>
      <w:pgMar w:top="620" w:right="400" w:bottom="940" w:left="1260" w:header="720" w:footer="74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A5C" w:rsidRDefault="00DE4A5C">
      <w:r>
        <w:separator/>
      </w:r>
    </w:p>
  </w:endnote>
  <w:endnote w:type="continuationSeparator" w:id="0">
    <w:p w:rsidR="00DE4A5C" w:rsidRDefault="00DE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A5C" w:rsidRDefault="00DE4A5C">
      <w:r>
        <w:separator/>
      </w:r>
    </w:p>
  </w:footnote>
  <w:footnote w:type="continuationSeparator" w:id="0">
    <w:p w:rsidR="00DE4A5C" w:rsidRDefault="00DE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14228"/>
    <w:multiLevelType w:val="hybridMultilevel"/>
    <w:tmpl w:val="329277FE"/>
    <w:lvl w:ilvl="0" w:tplc="DC844724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D3EBB"/>
    <w:multiLevelType w:val="multilevel"/>
    <w:tmpl w:val="33209A26"/>
    <w:lvl w:ilvl="0">
      <w:start w:val="3"/>
      <w:numFmt w:val="decimal"/>
      <w:lvlText w:val="%1"/>
      <w:lvlJc w:val="left"/>
      <w:pPr>
        <w:ind w:left="158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67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2">
      <w:numFmt w:val="bullet"/>
      <w:lvlText w:val="-"/>
      <w:lvlJc w:val="left"/>
      <w:pPr>
        <w:ind w:left="158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186" w:hanging="14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14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14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14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14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149"/>
      </w:pPr>
      <w:rPr>
        <w:rFonts w:hint="default"/>
        <w:lang w:val="ru-RU" w:eastAsia="ru-RU" w:bidi="ru-RU"/>
      </w:rPr>
    </w:lvl>
  </w:abstractNum>
  <w:abstractNum w:abstractNumId="2">
    <w:nsid w:val="35792CB1"/>
    <w:multiLevelType w:val="multilevel"/>
    <w:tmpl w:val="0CF8CEF4"/>
    <w:lvl w:ilvl="0">
      <w:start w:val="4"/>
      <w:numFmt w:val="decimal"/>
      <w:lvlText w:val="%1"/>
      <w:lvlJc w:val="left"/>
      <w:pPr>
        <w:ind w:left="158" w:hanging="53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3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3"/>
      </w:pPr>
      <w:rPr>
        <w:rFonts w:hint="default"/>
        <w:lang w:val="ru-RU" w:eastAsia="ru-RU" w:bidi="ru-RU"/>
      </w:rPr>
    </w:lvl>
  </w:abstractNum>
  <w:abstractNum w:abstractNumId="3">
    <w:nsid w:val="382117AC"/>
    <w:multiLevelType w:val="multilevel"/>
    <w:tmpl w:val="0CC8AF66"/>
    <w:lvl w:ilvl="0">
      <w:start w:val="2"/>
      <w:numFmt w:val="decimal"/>
      <w:lvlText w:val="%1"/>
      <w:lvlJc w:val="left"/>
      <w:pPr>
        <w:ind w:left="158" w:hanging="53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8"/>
      </w:pPr>
      <w:rPr>
        <w:rFonts w:hint="default"/>
        <w:lang w:val="ru-RU" w:eastAsia="ru-RU" w:bidi="ru-RU"/>
      </w:rPr>
    </w:lvl>
  </w:abstractNum>
  <w:abstractNum w:abstractNumId="4">
    <w:nsid w:val="401C4407"/>
    <w:multiLevelType w:val="hybridMultilevel"/>
    <w:tmpl w:val="2CAC328E"/>
    <w:lvl w:ilvl="0" w:tplc="EDF8E454">
      <w:start w:val="1"/>
      <w:numFmt w:val="decimal"/>
      <w:lvlText w:val="%1."/>
      <w:lvlJc w:val="left"/>
      <w:pPr>
        <w:ind w:left="4323" w:hanging="348"/>
        <w:jc w:val="right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F2AB5F8">
      <w:numFmt w:val="bullet"/>
      <w:lvlText w:val="•"/>
      <w:lvlJc w:val="left"/>
      <w:pPr>
        <w:ind w:left="4912" w:hanging="348"/>
      </w:pPr>
      <w:rPr>
        <w:rFonts w:hint="default"/>
        <w:lang w:val="ru-RU" w:eastAsia="ru-RU" w:bidi="ru-RU"/>
      </w:rPr>
    </w:lvl>
    <w:lvl w:ilvl="2" w:tplc="5B88DD62">
      <w:numFmt w:val="bullet"/>
      <w:lvlText w:val="•"/>
      <w:lvlJc w:val="left"/>
      <w:pPr>
        <w:ind w:left="5505" w:hanging="348"/>
      </w:pPr>
      <w:rPr>
        <w:rFonts w:hint="default"/>
        <w:lang w:val="ru-RU" w:eastAsia="ru-RU" w:bidi="ru-RU"/>
      </w:rPr>
    </w:lvl>
    <w:lvl w:ilvl="3" w:tplc="718C7EA2">
      <w:numFmt w:val="bullet"/>
      <w:lvlText w:val="•"/>
      <w:lvlJc w:val="left"/>
      <w:pPr>
        <w:ind w:left="6098" w:hanging="348"/>
      </w:pPr>
      <w:rPr>
        <w:rFonts w:hint="default"/>
        <w:lang w:val="ru-RU" w:eastAsia="ru-RU" w:bidi="ru-RU"/>
      </w:rPr>
    </w:lvl>
    <w:lvl w:ilvl="4" w:tplc="7FBCE1EE">
      <w:numFmt w:val="bullet"/>
      <w:lvlText w:val="•"/>
      <w:lvlJc w:val="left"/>
      <w:pPr>
        <w:ind w:left="6691" w:hanging="348"/>
      </w:pPr>
      <w:rPr>
        <w:rFonts w:hint="default"/>
        <w:lang w:val="ru-RU" w:eastAsia="ru-RU" w:bidi="ru-RU"/>
      </w:rPr>
    </w:lvl>
    <w:lvl w:ilvl="5" w:tplc="1D1E6892">
      <w:numFmt w:val="bullet"/>
      <w:lvlText w:val="•"/>
      <w:lvlJc w:val="left"/>
      <w:pPr>
        <w:ind w:left="7284" w:hanging="348"/>
      </w:pPr>
      <w:rPr>
        <w:rFonts w:hint="default"/>
        <w:lang w:val="ru-RU" w:eastAsia="ru-RU" w:bidi="ru-RU"/>
      </w:rPr>
    </w:lvl>
    <w:lvl w:ilvl="6" w:tplc="0206E038">
      <w:numFmt w:val="bullet"/>
      <w:lvlText w:val="•"/>
      <w:lvlJc w:val="left"/>
      <w:pPr>
        <w:ind w:left="7877" w:hanging="348"/>
      </w:pPr>
      <w:rPr>
        <w:rFonts w:hint="default"/>
        <w:lang w:val="ru-RU" w:eastAsia="ru-RU" w:bidi="ru-RU"/>
      </w:rPr>
    </w:lvl>
    <w:lvl w:ilvl="7" w:tplc="7C7C34DA">
      <w:numFmt w:val="bullet"/>
      <w:lvlText w:val="•"/>
      <w:lvlJc w:val="left"/>
      <w:pPr>
        <w:ind w:left="8470" w:hanging="348"/>
      </w:pPr>
      <w:rPr>
        <w:rFonts w:hint="default"/>
        <w:lang w:val="ru-RU" w:eastAsia="ru-RU" w:bidi="ru-RU"/>
      </w:rPr>
    </w:lvl>
    <w:lvl w:ilvl="8" w:tplc="10B43F10">
      <w:numFmt w:val="bullet"/>
      <w:lvlText w:val="•"/>
      <w:lvlJc w:val="left"/>
      <w:pPr>
        <w:ind w:left="9063" w:hanging="348"/>
      </w:pPr>
      <w:rPr>
        <w:rFonts w:hint="default"/>
        <w:lang w:val="ru-RU" w:eastAsia="ru-RU" w:bidi="ru-RU"/>
      </w:rPr>
    </w:lvl>
  </w:abstractNum>
  <w:abstractNum w:abstractNumId="5">
    <w:nsid w:val="43734CFF"/>
    <w:multiLevelType w:val="multilevel"/>
    <w:tmpl w:val="38A09F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11D738C"/>
    <w:multiLevelType w:val="multilevel"/>
    <w:tmpl w:val="7EB082A6"/>
    <w:lvl w:ilvl="0">
      <w:start w:val="1"/>
      <w:numFmt w:val="decimal"/>
      <w:lvlText w:val="%1"/>
      <w:lvlJc w:val="left"/>
      <w:pPr>
        <w:ind w:left="158" w:hanging="57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7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7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7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7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7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7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7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72"/>
      </w:pPr>
      <w:rPr>
        <w:rFonts w:hint="default"/>
        <w:lang w:val="ru-RU" w:eastAsia="ru-RU" w:bidi="ru-RU"/>
      </w:rPr>
    </w:lvl>
  </w:abstractNum>
  <w:abstractNum w:abstractNumId="7">
    <w:nsid w:val="61E149ED"/>
    <w:multiLevelType w:val="hybridMultilevel"/>
    <w:tmpl w:val="916C7A3E"/>
    <w:lvl w:ilvl="0" w:tplc="DF2AFE6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28A"/>
    <w:rsid w:val="00020A66"/>
    <w:rsid w:val="00085C9E"/>
    <w:rsid w:val="000935C4"/>
    <w:rsid w:val="000B0DA7"/>
    <w:rsid w:val="00117AC8"/>
    <w:rsid w:val="00166FCA"/>
    <w:rsid w:val="001A6B70"/>
    <w:rsid w:val="00384C52"/>
    <w:rsid w:val="004A7F19"/>
    <w:rsid w:val="0051166B"/>
    <w:rsid w:val="005F29BC"/>
    <w:rsid w:val="006834AA"/>
    <w:rsid w:val="006A63CF"/>
    <w:rsid w:val="007232E0"/>
    <w:rsid w:val="00740D52"/>
    <w:rsid w:val="00746BCC"/>
    <w:rsid w:val="007A6B1A"/>
    <w:rsid w:val="007D38BA"/>
    <w:rsid w:val="008F0F39"/>
    <w:rsid w:val="00900139"/>
    <w:rsid w:val="00972410"/>
    <w:rsid w:val="00AD1154"/>
    <w:rsid w:val="00C92B00"/>
    <w:rsid w:val="00D74AFD"/>
    <w:rsid w:val="00D9128A"/>
    <w:rsid w:val="00DE4A5C"/>
    <w:rsid w:val="00F7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805C3BD-BA60-45A3-94A2-4B640D0F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3159" w:hanging="35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8"/>
    </w:pPr>
  </w:style>
  <w:style w:type="paragraph" w:customStyle="1" w:styleId="TableParagraph">
    <w:name w:val="Table Paragraph"/>
    <w:basedOn w:val="a"/>
    <w:uiPriority w:val="1"/>
    <w:qFormat/>
    <w:pPr>
      <w:ind w:left="38"/>
    </w:pPr>
  </w:style>
  <w:style w:type="character" w:styleId="a5">
    <w:name w:val="Strong"/>
    <w:basedOn w:val="a0"/>
    <w:uiPriority w:val="22"/>
    <w:qFormat/>
    <w:rsid w:val="001A6B70"/>
    <w:rPr>
      <w:b/>
      <w:bCs/>
    </w:rPr>
  </w:style>
  <w:style w:type="paragraph" w:styleId="2">
    <w:name w:val="List 2"/>
    <w:basedOn w:val="a"/>
    <w:uiPriority w:val="99"/>
    <w:rsid w:val="001A6B70"/>
    <w:pPr>
      <w:widowControl/>
      <w:autoSpaceDE/>
      <w:autoSpaceDN/>
      <w:ind w:left="566" w:hanging="283"/>
    </w:pPr>
    <w:rPr>
      <w:sz w:val="24"/>
      <w:szCs w:val="24"/>
      <w:lang w:bidi="ar-SA"/>
    </w:rPr>
  </w:style>
  <w:style w:type="paragraph" w:styleId="a6">
    <w:name w:val="Normal (Web)"/>
    <w:basedOn w:val="a"/>
    <w:uiPriority w:val="99"/>
    <w:unhideWhenUsed/>
    <w:rsid w:val="000B0DA7"/>
    <w:rPr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0B0DA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0DA7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Шадрин Алексей</dc:creator>
  <cp:lastModifiedBy>user</cp:lastModifiedBy>
  <cp:revision>2</cp:revision>
  <dcterms:created xsi:type="dcterms:W3CDTF">2022-05-17T11:28:00Z</dcterms:created>
  <dcterms:modified xsi:type="dcterms:W3CDTF">2022-05-17T11:28:00Z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2018-08-07T00:00:00Z</vt:filetime>
  </property>
</Properties>
</file>