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7C0B" w:rsidRPr="00EF638A" w:rsidRDefault="001F7C0B" w:rsidP="001F7C0B">
      <w:pPr>
        <w:pStyle w:val="a3"/>
        <w:ind w:firstLine="567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EF638A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ДОГОВОР КУПЛИ-ПРОДАЖИ</w:t>
      </w:r>
    </w:p>
    <w:p w:rsidR="001F7C0B" w:rsidRDefault="001F7C0B" w:rsidP="001F7C0B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1F7C0B" w:rsidRDefault="001F7C0B" w:rsidP="001F7C0B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Республика Дагестан</w:t>
      </w:r>
    </w:p>
    <w:p w:rsidR="001F7C0B" w:rsidRPr="00EF638A" w:rsidRDefault="001F7C0B" w:rsidP="001F7C0B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г. Махачкала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ab/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ab/>
        <w:t xml:space="preserve">                                                            «___»___________ 2021</w:t>
      </w: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г.</w:t>
      </w:r>
    </w:p>
    <w:p w:rsidR="001F7C0B" w:rsidRPr="00EF638A" w:rsidRDefault="001F7C0B" w:rsidP="001F7C0B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1F7C0B" w:rsidRDefault="001F7C0B" w:rsidP="001F7C0B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F10A8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Общество с ограниченной ответственностью «Дагестанэнерго»</w:t>
      </w:r>
      <w:r w:rsidRPr="00AF10A8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, именуемое в дальнейшем </w:t>
      </w:r>
      <w:r w:rsidRPr="00AF10A8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«Продавец»</w:t>
      </w:r>
      <w:r w:rsidRPr="00AF10A8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, в лице конкурсного управляющего Алябьевой Аллы Анатольевны, действующей на основании Определения Арбитражного суда Республики Дагестан от 28.09.2020 г. по Делу № А15-641/2014, с одной стороны, и</w:t>
      </w:r>
    </w:p>
    <w:p w:rsidR="001F7C0B" w:rsidRPr="00EF638A" w:rsidRDefault="001F7C0B" w:rsidP="001F7C0B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_____________________________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________________________</w:t>
      </w: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_, 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именуемое в дальнейшем </w:t>
      </w:r>
      <w:r w:rsidRPr="00AF10A8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«Покупатель»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, в лице ____________________, действующего на основании ________________, </w:t>
      </w: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с другой стороны, на основании протокола о результатах открытых торгов в форме конкурса по продаже имущества 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ООО «Дагестанэнерго»</w:t>
      </w: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№ _______ от ___________ 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2021</w:t>
      </w: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г. заключили настоящий договор о нижеследующем:</w:t>
      </w:r>
    </w:p>
    <w:p w:rsidR="001F7C0B" w:rsidRPr="00EF638A" w:rsidRDefault="001F7C0B" w:rsidP="001F7C0B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1F7C0B" w:rsidRPr="00AF10A8" w:rsidRDefault="001F7C0B" w:rsidP="001F7C0B">
      <w:pPr>
        <w:pStyle w:val="a3"/>
        <w:ind w:firstLine="567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F10A8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1.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Предмет Д</w:t>
      </w:r>
      <w:r w:rsidRPr="00AF10A8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оговора</w:t>
      </w:r>
    </w:p>
    <w:p w:rsidR="001F7C0B" w:rsidRPr="00EF638A" w:rsidRDefault="001F7C0B" w:rsidP="001F7C0B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1.1. </w:t>
      </w: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Продавец обязуется передать в собственность Покупателя, а Покупатель обязуется принять и оплатить на условиях 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настоящего Договора имущество, </w:t>
      </w:r>
      <w:r>
        <w:rPr>
          <w:rFonts w:ascii="Times New Roman" w:hAnsi="Times New Roman" w:cs="Times New Roman"/>
          <w:sz w:val="24"/>
          <w:szCs w:val="24"/>
        </w:rPr>
        <w:t xml:space="preserve">непосредственно используемое для производства и (или) реализации товаров (работ, услуг) в условиях естественной монополии 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(далее по тексту – Имущество)</w:t>
      </w: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по Лоту № 1, указанное в Приложени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и</w:t>
      </w: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№ 1, 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которое являе</w:t>
      </w: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тся 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неотъемлемой частью настоящего Д</w:t>
      </w: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оговора.</w:t>
      </w:r>
    </w:p>
    <w:p w:rsidR="001F7C0B" w:rsidRPr="00EF638A" w:rsidRDefault="001F7C0B" w:rsidP="001F7C0B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1.2. </w:t>
      </w: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Все соответствующие расходы по содержанию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, эксплуатации и использованию И</w:t>
      </w: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мущества несет Покупатель. Все вопросы, связанные с содержанием, 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эксплуатацией и использованием И</w:t>
      </w: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мущества, решаются Покупателем самостоятельно.</w:t>
      </w:r>
    </w:p>
    <w:p w:rsidR="001F7C0B" w:rsidRPr="009B7A5B" w:rsidRDefault="001F7C0B" w:rsidP="001F7C0B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1.3. </w:t>
      </w:r>
      <w:r w:rsidRPr="009B7A5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Продавец гарантирует, что продаваемое по настоящему Договору Имущество никому другому не продано, не заложено, не является предметом спора, под арестом или запретом не состоит, свободно от любых прав третьих лиц.</w:t>
      </w:r>
    </w:p>
    <w:p w:rsidR="001F7C0B" w:rsidRDefault="001F7C0B" w:rsidP="001F7C0B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1F7C0B" w:rsidRPr="009B7A5B" w:rsidRDefault="001F7C0B" w:rsidP="001F7C0B">
      <w:pPr>
        <w:pStyle w:val="a3"/>
        <w:ind w:firstLine="567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9B7A5B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2. Стоимость Имущества</w:t>
      </w:r>
    </w:p>
    <w:p w:rsidR="001F7C0B" w:rsidRPr="009B7A5B" w:rsidRDefault="001F7C0B" w:rsidP="001F7C0B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9B7A5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2.1. Стоимость Имущества определена по результатам открытых торгов согласно протокола о результатах торгов в форме конкурса по продаже имущества № 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________ от «___»___________ 2021</w:t>
      </w:r>
      <w:r w:rsidRPr="009B7A5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г. и составляет  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_____________ (___________________________) рублей ______________</w:t>
      </w:r>
      <w:r w:rsidRPr="009B7A5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копеек.</w:t>
      </w:r>
    </w:p>
    <w:p w:rsidR="001F7C0B" w:rsidRPr="009B7A5B" w:rsidRDefault="001F7C0B" w:rsidP="001F7C0B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9B7A5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2.2. Указанная в п. 2.1. настоящего Договора стоимость Имущества  является окончательной и изменению не подлежит.</w:t>
      </w:r>
    </w:p>
    <w:p w:rsidR="001F7C0B" w:rsidRDefault="001F7C0B" w:rsidP="001F7C0B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1F7C0B" w:rsidRPr="009B7A5B" w:rsidRDefault="001F7C0B" w:rsidP="001F7C0B">
      <w:pPr>
        <w:pStyle w:val="a3"/>
        <w:ind w:firstLine="567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9B7A5B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3. Порядок оплаты</w:t>
      </w:r>
    </w:p>
    <w:p w:rsidR="001F7C0B" w:rsidRPr="009B7A5B" w:rsidRDefault="001F7C0B" w:rsidP="001F7C0B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9B7A5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3.1. Покупатель обязуется оплатить стоимость Имущества, в размере указанном в п. 2.1 настоящего Договора.</w:t>
      </w:r>
      <w:r w:rsidRPr="00E6258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Оплата по настоящему договору производится единовременно не позднее 30-ти дней с момента подписания настоящ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его договора. </w:t>
      </w:r>
    </w:p>
    <w:p w:rsidR="001F7C0B" w:rsidRDefault="001F7C0B" w:rsidP="001F7C0B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9B7A5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3.2. Все расчеты по настоящему Договору производятся Покупателем в безналичном порядке. Денежные средства перечисляется на ра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счетный счет Продавца, а именно:</w:t>
      </w:r>
    </w:p>
    <w:p w:rsidR="001F7C0B" w:rsidRPr="00317F18" w:rsidRDefault="001F7C0B" w:rsidP="001F7C0B">
      <w:pPr>
        <w:pStyle w:val="a3"/>
        <w:ind w:firstLine="5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317F18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Получатель: Общество с ограниченной ответственностью «Дагестанэнерго»</w:t>
      </w:r>
    </w:p>
    <w:p w:rsidR="001F7C0B" w:rsidRPr="00317F18" w:rsidRDefault="001F7C0B" w:rsidP="001F7C0B">
      <w:pPr>
        <w:pStyle w:val="a3"/>
        <w:ind w:left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7F18">
        <w:rPr>
          <w:rFonts w:ascii="Times New Roman" w:hAnsi="Times New Roman" w:cs="Times New Roman"/>
          <w:b/>
          <w:sz w:val="24"/>
          <w:szCs w:val="24"/>
        </w:rPr>
        <w:t>367007, Республика Дагестан,  г. Махачкала, пр. Петра 1, д. 25А</w:t>
      </w:r>
    </w:p>
    <w:p w:rsidR="001F7C0B" w:rsidRPr="00317F18" w:rsidRDefault="001F7C0B" w:rsidP="001F7C0B">
      <w:pPr>
        <w:pStyle w:val="a3"/>
        <w:ind w:left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7F18">
        <w:rPr>
          <w:rFonts w:ascii="Times New Roman" w:hAnsi="Times New Roman" w:cs="Times New Roman"/>
          <w:b/>
          <w:sz w:val="24"/>
          <w:szCs w:val="24"/>
        </w:rPr>
        <w:t>ИНН 0570006131,  ОГРН 1116164001150</w:t>
      </w:r>
    </w:p>
    <w:p w:rsidR="001F7C0B" w:rsidRPr="00317F18" w:rsidRDefault="001F7C0B" w:rsidP="001F7C0B">
      <w:pPr>
        <w:pStyle w:val="a3"/>
        <w:ind w:left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7F18">
        <w:rPr>
          <w:rFonts w:ascii="Times New Roman" w:hAnsi="Times New Roman" w:cs="Times New Roman"/>
          <w:b/>
          <w:sz w:val="24"/>
          <w:szCs w:val="24"/>
        </w:rPr>
        <w:t>р/сч 40702810260320004814   в отделении № 5230 ПАО Сбербанка России г. Ставрополь,  к/сч 30101810907020000615,  БИК 040702615.</w:t>
      </w:r>
    </w:p>
    <w:p w:rsidR="001F7C0B" w:rsidRPr="009B7A5B" w:rsidRDefault="001F7C0B" w:rsidP="001F7C0B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9B7A5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3.3. Обязательства Покупателя по оплате стоимости Имущества считаются выполненными с момента поступления денежных средств на расчетный счет Продавца.</w:t>
      </w:r>
    </w:p>
    <w:p w:rsidR="001F7C0B" w:rsidRPr="009B7A5B" w:rsidRDefault="001F7C0B" w:rsidP="001F7C0B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9B7A5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3.4. Покупатель  оплачивает стоимость  Имущества за вычетом внесенного задатка в сумме  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________________ (__________________) рублей ___</w:t>
      </w:r>
      <w:r w:rsidRPr="009B7A5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копеек. Сумма задатка засчитывается в сумму стоимости Имущества.</w:t>
      </w:r>
    </w:p>
    <w:p w:rsidR="001F7C0B" w:rsidRPr="009B7A5B" w:rsidRDefault="001F7C0B" w:rsidP="001F7C0B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9B7A5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lastRenderedPageBreak/>
        <w:t xml:space="preserve">3.5. Покупатель обязуется оплатить Продавцу оставшуюся стоимость Имущества в размере 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_____________________ (___________________) рублей ________</w:t>
      </w:r>
      <w:r w:rsidRPr="009B7A5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копеек, в течение тридцати дней со дня подписания настоящего Договора.</w:t>
      </w:r>
    </w:p>
    <w:p w:rsidR="001F7C0B" w:rsidRPr="009B7A5B" w:rsidRDefault="001F7C0B" w:rsidP="001F7C0B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9B7A5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3.6. Моментом полной оплаты по настоящему Договору считается дата поступления денежных средств на расчетный счет Продавца, указанный в п. 3.2 настоящего Договора.</w:t>
      </w:r>
    </w:p>
    <w:p w:rsidR="001F7C0B" w:rsidRPr="009B7A5B" w:rsidRDefault="001F7C0B" w:rsidP="001F7C0B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9B7A5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3.7. Расходы по государственной регистрации недвижимого имущества, входящего в состав проданного Имущества, несет Покупатель.</w:t>
      </w:r>
    </w:p>
    <w:p w:rsidR="001F7C0B" w:rsidRDefault="001F7C0B" w:rsidP="001F7C0B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1F7C0B" w:rsidRPr="008B5BF8" w:rsidRDefault="001F7C0B" w:rsidP="001F7C0B">
      <w:pPr>
        <w:pStyle w:val="a3"/>
        <w:ind w:firstLine="567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B5BF8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4. Передача Имущества</w:t>
      </w:r>
    </w:p>
    <w:p w:rsidR="001F7C0B" w:rsidRPr="008B5BF8" w:rsidRDefault="001F7C0B" w:rsidP="001F7C0B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B5BF8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4.1. Передача Имущества от Продавца Покупателю осуществляется  не позднее 10 рабочих дней с момента полной оплаты стоимости Имущества. В соответствии с Гражданским кодексом Российской Федерации при передаче Имущества Стороны составляют передаточный акт.</w:t>
      </w:r>
    </w:p>
    <w:p w:rsidR="001F7C0B" w:rsidRPr="008B5BF8" w:rsidRDefault="001F7C0B" w:rsidP="001F7C0B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B5BF8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4.2. Одновременно с подписанием передаточного акта 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Покупателю Продавцом </w:t>
      </w:r>
      <w:r w:rsidRPr="008B5BF8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передается вся имеющаяся документация на Имущество.</w:t>
      </w:r>
    </w:p>
    <w:p w:rsidR="001F7C0B" w:rsidRPr="008B5BF8" w:rsidRDefault="001F7C0B" w:rsidP="001F7C0B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B5BF8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4.3. Право пользования, обязательства и расходы по содержанию и эксплуатации Имущества переходят от Продавца к Покупателю после подписания передаточного акта.</w:t>
      </w:r>
    </w:p>
    <w:p w:rsidR="001F7C0B" w:rsidRPr="008B5BF8" w:rsidRDefault="001F7C0B" w:rsidP="001F7C0B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B5BF8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4.4. Со дня подписания передаточного акта Покупателем ответственность за сохранность Имущества, равно как и риск его случайной порчи или гибели несет Покупатель.</w:t>
      </w:r>
    </w:p>
    <w:p w:rsidR="001F7C0B" w:rsidRPr="008B5BF8" w:rsidRDefault="001F7C0B" w:rsidP="001F7C0B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B5BF8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4.5. Обязательство Продавца передать Имущество считается исполненным после подписания Сторонами передаточного акта. </w:t>
      </w:r>
    </w:p>
    <w:p w:rsidR="001F7C0B" w:rsidRPr="008B5BF8" w:rsidRDefault="001F7C0B" w:rsidP="001F7C0B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B5BF8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4.6. Риск случайной гибели или случайного повреждения Имущества переходит от Продавца к Покупателю с момента передачи Имущества по передаточному акту, являющемуся неотъемлемой частью настоящего Договора.</w:t>
      </w:r>
    </w:p>
    <w:p w:rsidR="001F7C0B" w:rsidRDefault="001F7C0B" w:rsidP="001F7C0B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B5BF8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4.7. В случае нарушения Покупателем срока принятия Имущества, указанного в п. 4.1. настоящего Договора, риск случайной гибели или случайного повреждения Имущества переходит на Покупателя по истечении срока, указанного в п. 4.1 настоящего Договора.</w:t>
      </w:r>
    </w:p>
    <w:p w:rsidR="001F7C0B" w:rsidRDefault="001F7C0B" w:rsidP="001F7C0B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1F7C0B" w:rsidRPr="008B5BF8" w:rsidRDefault="001F7C0B" w:rsidP="001F7C0B">
      <w:pPr>
        <w:pStyle w:val="a3"/>
        <w:ind w:firstLine="567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B5BF8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5. Техническое состояние передаваемого Имущества</w:t>
      </w:r>
    </w:p>
    <w:p w:rsidR="001F7C0B" w:rsidRPr="008B5BF8" w:rsidRDefault="001F7C0B" w:rsidP="001F7C0B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B5BF8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5.1. До подписания настоящего Договора Имущество осмотрено Покупателем. С состоянием Имущества Покупатель ознакомлен, претензий к состоянию Имущества не имеет. </w:t>
      </w: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Все объекты, приобретаемые по настоящему 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Д</w:t>
      </w: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оговору, Покупателем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до момента подписания Д</w:t>
      </w: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оговора осмотрены. Все недостатки Покупателю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известны и учтены С</w:t>
      </w: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торонами при подписании настоящего договора. 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Факт подписания настоящего Д</w:t>
      </w: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оговора свидетельствует об отсутствии у Покупателя претензий к Продавцу по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передаваемым объектам.</w:t>
      </w:r>
    </w:p>
    <w:p w:rsidR="001F7C0B" w:rsidRDefault="001F7C0B" w:rsidP="001F7C0B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B5BF8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5.2. Передача Имущества Продавцом и принятие его Покупателем осуществляется в известном Покупателю техническом состоянии.</w:t>
      </w:r>
    </w:p>
    <w:p w:rsidR="001F7C0B" w:rsidRPr="008B5BF8" w:rsidRDefault="001F7C0B" w:rsidP="001F7C0B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1F7C0B" w:rsidRPr="008B5BF8" w:rsidRDefault="001F7C0B" w:rsidP="001F7C0B">
      <w:pPr>
        <w:pStyle w:val="a3"/>
        <w:ind w:firstLine="567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B5BF8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6. Переход права собственности на передаваемое Имущество</w:t>
      </w:r>
    </w:p>
    <w:p w:rsidR="001F7C0B" w:rsidRPr="008B5BF8" w:rsidRDefault="001F7C0B" w:rsidP="001F7C0B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B5BF8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6.1. Право собственности на Имущество возникает у Покупателя после полной  оплаты стоимости Имущества, подписания передаточного акта и государственной регистрации перехода права собственности.</w:t>
      </w:r>
    </w:p>
    <w:p w:rsidR="001F7C0B" w:rsidRDefault="001F7C0B" w:rsidP="001F7C0B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1F7C0B" w:rsidRPr="00A36D85" w:rsidRDefault="001F7C0B" w:rsidP="001F7C0B">
      <w:pPr>
        <w:pStyle w:val="a3"/>
        <w:ind w:firstLine="567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36D85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7. Права и обязанности Сторон</w:t>
      </w:r>
    </w:p>
    <w:p w:rsidR="001F7C0B" w:rsidRPr="00A36D85" w:rsidRDefault="001F7C0B" w:rsidP="001F7C0B">
      <w:pPr>
        <w:pStyle w:val="a3"/>
        <w:ind w:firstLine="5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36D85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7.1. Продавец обязан:</w:t>
      </w:r>
    </w:p>
    <w:p w:rsidR="001F7C0B" w:rsidRPr="00A36D85" w:rsidRDefault="001F7C0B" w:rsidP="001F7C0B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36D85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7.1.1. Передать Покупателю в собственность Имущество, указанное в п. 1.1 настоящего Договора после полной оплаты.</w:t>
      </w:r>
    </w:p>
    <w:p w:rsidR="001F7C0B" w:rsidRPr="00A36D85" w:rsidRDefault="001F7C0B" w:rsidP="001F7C0B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36D85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7.1.2. Предоставить Покупателю все имеющиеся документы на Имущество.</w:t>
      </w:r>
    </w:p>
    <w:p w:rsidR="001F7C0B" w:rsidRPr="00A36D85" w:rsidRDefault="001F7C0B" w:rsidP="001F7C0B">
      <w:pPr>
        <w:pStyle w:val="a3"/>
        <w:ind w:firstLine="5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36D85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7.2. Покупатель обязан:</w:t>
      </w:r>
    </w:p>
    <w:p w:rsidR="001F7C0B" w:rsidRPr="00A36D85" w:rsidRDefault="001F7C0B" w:rsidP="001F7C0B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36D85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lastRenderedPageBreak/>
        <w:t>7.2.1. Оплатить Имущество в полном размере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, в срок указанный в п.3.1</w:t>
      </w:r>
      <w:r w:rsidRPr="00A36D85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настоящего Договора.</w:t>
      </w:r>
    </w:p>
    <w:p w:rsidR="001F7C0B" w:rsidRPr="00A36D85" w:rsidRDefault="001F7C0B" w:rsidP="001F7C0B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36D85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7.2.2. Принять Имущество на услов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иях, предусмотренных настоящим Д</w:t>
      </w:r>
      <w:r w:rsidRPr="00A36D85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оговором, в срок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,</w:t>
      </w:r>
      <w:r w:rsidRPr="00A36D85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указанный в п. 4.1 настоящего Договора.</w:t>
      </w:r>
    </w:p>
    <w:p w:rsidR="001F7C0B" w:rsidRPr="00A36D85" w:rsidRDefault="001F7C0B" w:rsidP="001F7C0B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36D85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7.2.3. Обеспечивать надлежащее содержание и использование имущества в соответствии с его целевым назначением.</w:t>
      </w:r>
    </w:p>
    <w:p w:rsidR="001F7C0B" w:rsidRDefault="001F7C0B" w:rsidP="001F7C0B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6D85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7.2.4. </w:t>
      </w:r>
      <w:r>
        <w:rPr>
          <w:rFonts w:ascii="Times New Roman" w:hAnsi="Times New Roman" w:cs="Times New Roman"/>
          <w:sz w:val="24"/>
          <w:szCs w:val="24"/>
        </w:rPr>
        <w:t>Принять на себя обязательства Д</w:t>
      </w:r>
      <w:r w:rsidRPr="00565661">
        <w:rPr>
          <w:rFonts w:ascii="Times New Roman" w:hAnsi="Times New Roman" w:cs="Times New Roman"/>
          <w:sz w:val="24"/>
          <w:szCs w:val="24"/>
        </w:rPr>
        <w:t xml:space="preserve">олжника </w:t>
      </w:r>
      <w:r>
        <w:rPr>
          <w:rFonts w:ascii="Times New Roman" w:hAnsi="Times New Roman" w:cs="Times New Roman"/>
          <w:sz w:val="24"/>
          <w:szCs w:val="24"/>
        </w:rPr>
        <w:t>(ООО «Дагестанэнерго»</w:t>
      </w:r>
      <w:r w:rsidRPr="00A36D8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367007, Республика Дагестан,  г. Махачкала, пр. Петра 1, д. 25А, ИНН 0570006131,  ОГРН 1116164001150) </w:t>
      </w:r>
      <w:r w:rsidRPr="00565661">
        <w:rPr>
          <w:rFonts w:ascii="Times New Roman" w:hAnsi="Times New Roman" w:cs="Times New Roman"/>
          <w:sz w:val="24"/>
          <w:szCs w:val="24"/>
        </w:rPr>
        <w:t>по договорам поставки товаров, являющимся предметом регулирования </w:t>
      </w:r>
      <w:hyperlink r:id="rId4" w:anchor="dst100153" w:history="1">
        <w:r w:rsidRPr="00565661">
          <w:rPr>
            <w:rFonts w:ascii="Times New Roman" w:hAnsi="Times New Roman" w:cs="Times New Roman"/>
            <w:sz w:val="24"/>
            <w:szCs w:val="24"/>
          </w:rPr>
          <w:t>законодательства</w:t>
        </w:r>
      </w:hyperlink>
      <w:r>
        <w:rPr>
          <w:rFonts w:ascii="Times New Roman" w:hAnsi="Times New Roman" w:cs="Times New Roman"/>
          <w:sz w:val="24"/>
          <w:szCs w:val="24"/>
        </w:rPr>
        <w:t> о естественных монополиях.</w:t>
      </w:r>
    </w:p>
    <w:p w:rsidR="001F7C0B" w:rsidRPr="00A4151E" w:rsidRDefault="001F7C0B" w:rsidP="001F7C0B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7.2.5. Принять</w:t>
      </w:r>
      <w:r w:rsidRPr="00565661">
        <w:rPr>
          <w:rFonts w:ascii="Times New Roman" w:hAnsi="Times New Roman" w:cs="Times New Roman"/>
          <w:sz w:val="24"/>
          <w:szCs w:val="24"/>
        </w:rPr>
        <w:t xml:space="preserve"> на себя обязательств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565661">
        <w:rPr>
          <w:rFonts w:ascii="Times New Roman" w:hAnsi="Times New Roman" w:cs="Times New Roman"/>
          <w:sz w:val="24"/>
          <w:szCs w:val="24"/>
        </w:rPr>
        <w:t xml:space="preserve"> по обеспечению доступности производимого и (или) реализуемого товара </w:t>
      </w:r>
      <w:r>
        <w:rPr>
          <w:rFonts w:ascii="Times New Roman" w:hAnsi="Times New Roman" w:cs="Times New Roman"/>
          <w:sz w:val="24"/>
          <w:szCs w:val="24"/>
        </w:rPr>
        <w:t>(работ, услуг) для потребителей.</w:t>
      </w:r>
      <w:r w:rsidRPr="00A36D85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Покупатель обязуется предоставлять гражданам, организациям, осуществляющим эксплуатацию жилищного фонда социального использования, а также организациям, финансируемым за счет средств бюджетов бюджетной системы Российской Федерации, товары (работы, услуги) по регулируемым ценам (тарифам) в соответствии с установленными надбавками к ценам (тарифам) и предоставлять указанным потребителям установленные федеральными законами, законами субъектов Российской Федерации, нормативными правовыми актами органов местного самоуправления льготы, в том числе льготы по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оплате товаров (работ, услуг).</w:t>
      </w:r>
    </w:p>
    <w:p w:rsidR="001F7C0B" w:rsidRPr="00565661" w:rsidRDefault="001F7C0B" w:rsidP="001F7C0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7.2.6. Иметь лицензию </w:t>
      </w:r>
      <w:r w:rsidRPr="00565661">
        <w:rPr>
          <w:rFonts w:ascii="Times New Roman" w:hAnsi="Times New Roman" w:cs="Times New Roman"/>
          <w:sz w:val="24"/>
          <w:szCs w:val="24"/>
        </w:rPr>
        <w:t>на осуществление соответствующего вида деятельности, если деятельность должника подлежит лицензированию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1F7C0B" w:rsidRDefault="001F7C0B" w:rsidP="001F7C0B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7.2.7. З</w:t>
      </w: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аключить с федеральным органом исполнительной власти, уполномоченным Правительством Российской Федерации проводить государственную политику в отношении субъектов естественной монополии соглашение об исполнении условий конкурса.</w:t>
      </w:r>
    </w:p>
    <w:p w:rsidR="001F7C0B" w:rsidRDefault="001F7C0B" w:rsidP="001F7C0B">
      <w:pPr>
        <w:pStyle w:val="a3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1F7C0B" w:rsidRPr="007135B0" w:rsidRDefault="001F7C0B" w:rsidP="001F7C0B">
      <w:pPr>
        <w:pStyle w:val="a3"/>
        <w:ind w:firstLine="567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7135B0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8. Ответственность Сторон</w:t>
      </w:r>
    </w:p>
    <w:p w:rsidR="001F7C0B" w:rsidRPr="00A36D85" w:rsidRDefault="001F7C0B" w:rsidP="001F7C0B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36D85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8.1. В случае невыполнения или ненадлежащего выполнения одной из Сторон обязательств по настоящему Договору виновная Сторона несет ответственность в соответствии с действующим законодательством Российской Федерации.</w:t>
      </w:r>
    </w:p>
    <w:p w:rsidR="001F7C0B" w:rsidRPr="00A36D85" w:rsidRDefault="001F7C0B" w:rsidP="001F7C0B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36D85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8.2. В случае несвоевременной оплаты  Имущества Покупателем, Договор считается не заключенным, внесенный Покупателем задаток не возвращается.</w:t>
      </w:r>
    </w:p>
    <w:p w:rsidR="001F7C0B" w:rsidRDefault="001F7C0B" w:rsidP="001F7C0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6D85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8.3. В случае существенного нарушения или неисполнения Покупателем соглашения об исполнении условий торгов, указанных в </w:t>
      </w:r>
      <w:hyperlink r:id="rId5" w:history="1">
        <w:r w:rsidRPr="00A36D85">
          <w:rPr>
            <w:rFonts w:ascii="Times New Roman" w:hAnsi="Times New Roman" w:cs="Times New Roman"/>
            <w:bCs/>
            <w:color w:val="000000"/>
            <w:sz w:val="24"/>
            <w:szCs w:val="24"/>
            <w:bdr w:val="none" w:sz="0" w:space="0" w:color="auto" w:frame="1"/>
            <w:shd w:val="clear" w:color="auto" w:fill="FFFFFF"/>
          </w:rPr>
          <w:t xml:space="preserve">пункте </w:t>
        </w:r>
      </w:hyperlink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7.2.4, 7.2.5, 7.2.6, </w:t>
      </w:r>
      <w:r w:rsidRPr="00A36D85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настоящего Договора, </w:t>
      </w:r>
      <w:r>
        <w:rPr>
          <w:rFonts w:ascii="Times New Roman" w:hAnsi="Times New Roman" w:cs="Times New Roman"/>
          <w:sz w:val="24"/>
          <w:szCs w:val="24"/>
        </w:rPr>
        <w:t>а так же</w:t>
      </w:r>
      <w:r w:rsidRPr="000F0BB9">
        <w:rPr>
          <w:rFonts w:ascii="Times New Roman" w:hAnsi="Times New Roman" w:cs="Times New Roman"/>
          <w:sz w:val="24"/>
          <w:szCs w:val="24"/>
        </w:rPr>
        <w:t xml:space="preserve"> существенного нарушения или неисполнения покупателем соглашения об исполнении условий конкурса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0F0BB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указанное в пункте 7.2.7</w:t>
      </w:r>
      <w:r w:rsidRPr="00A36D85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настоящего Договора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,</w:t>
      </w:r>
      <w:r w:rsidRPr="00A36D85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0F0BB9">
        <w:rPr>
          <w:rFonts w:ascii="Times New Roman" w:hAnsi="Times New Roman" w:cs="Times New Roman"/>
          <w:sz w:val="24"/>
          <w:szCs w:val="24"/>
        </w:rPr>
        <w:t xml:space="preserve">эти соглашение и </w:t>
      </w:r>
      <w:r>
        <w:rPr>
          <w:rFonts w:ascii="Times New Roman" w:hAnsi="Times New Roman" w:cs="Times New Roman"/>
          <w:sz w:val="24"/>
          <w:szCs w:val="24"/>
        </w:rPr>
        <w:t>настоящий Д</w:t>
      </w:r>
      <w:r w:rsidRPr="000F0BB9">
        <w:rPr>
          <w:rFonts w:ascii="Times New Roman" w:hAnsi="Times New Roman" w:cs="Times New Roman"/>
          <w:sz w:val="24"/>
          <w:szCs w:val="24"/>
        </w:rPr>
        <w:t xml:space="preserve">оговор подлежат расторжению арбитражным судом по иску </w:t>
      </w:r>
      <w:r>
        <w:rPr>
          <w:rFonts w:ascii="Times New Roman" w:hAnsi="Times New Roman" w:cs="Times New Roman"/>
          <w:sz w:val="24"/>
          <w:szCs w:val="24"/>
        </w:rPr>
        <w:t>федерального</w:t>
      </w:r>
      <w:r w:rsidRPr="000F0BB9">
        <w:rPr>
          <w:rFonts w:ascii="Times New Roman" w:hAnsi="Times New Roman" w:cs="Times New Roman"/>
          <w:sz w:val="24"/>
          <w:szCs w:val="24"/>
        </w:rPr>
        <w:t xml:space="preserve"> орган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0F0BB9">
        <w:rPr>
          <w:rFonts w:ascii="Times New Roman" w:hAnsi="Times New Roman" w:cs="Times New Roman"/>
          <w:sz w:val="24"/>
          <w:szCs w:val="24"/>
        </w:rPr>
        <w:t xml:space="preserve"> испол</w:t>
      </w:r>
      <w:r>
        <w:rPr>
          <w:rFonts w:ascii="Times New Roman" w:hAnsi="Times New Roman" w:cs="Times New Roman"/>
          <w:sz w:val="24"/>
          <w:szCs w:val="24"/>
        </w:rPr>
        <w:t>нительной власти, обеспечивающего</w:t>
      </w:r>
      <w:r w:rsidRPr="000F0BB9">
        <w:rPr>
          <w:rFonts w:ascii="Times New Roman" w:hAnsi="Times New Roman" w:cs="Times New Roman"/>
          <w:sz w:val="24"/>
          <w:szCs w:val="24"/>
        </w:rPr>
        <w:t xml:space="preserve"> реализацию единой государственной политики в отрасли экономики, в которой осуществляет деятельн</w:t>
      </w:r>
      <w:r>
        <w:rPr>
          <w:rFonts w:ascii="Times New Roman" w:hAnsi="Times New Roman" w:cs="Times New Roman"/>
          <w:sz w:val="24"/>
          <w:szCs w:val="24"/>
        </w:rPr>
        <w:t xml:space="preserve">ость предприятие или организация. </w:t>
      </w:r>
      <w:r w:rsidRPr="000F0BB9">
        <w:rPr>
          <w:rFonts w:ascii="Times New Roman" w:hAnsi="Times New Roman" w:cs="Times New Roman"/>
          <w:sz w:val="24"/>
          <w:szCs w:val="24"/>
        </w:rPr>
        <w:t>В случае расторжения арбитражным судом указанных соглашения и договора купли-продажи такое предприятие должника подлежит передаче в федеральную собственность в порядке, установленном федеральным законом.</w:t>
      </w:r>
    </w:p>
    <w:p w:rsidR="001F7C0B" w:rsidRDefault="001F7C0B" w:rsidP="001F7C0B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1F7C0B" w:rsidRPr="007135B0" w:rsidRDefault="001F7C0B" w:rsidP="001F7C0B">
      <w:pPr>
        <w:pStyle w:val="a3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7135B0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9. Срок действия Договора</w:t>
      </w:r>
    </w:p>
    <w:p w:rsidR="001F7C0B" w:rsidRPr="00A36D85" w:rsidRDefault="001F7C0B" w:rsidP="001F7C0B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36D85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9.1. Настоящий Договор вступает в силу с момента его подписания Сторонами и действует до полного исполнения Сторонами своих обязательств по нему.</w:t>
      </w:r>
    </w:p>
    <w:p w:rsidR="001F7C0B" w:rsidRPr="00A36D85" w:rsidRDefault="001F7C0B" w:rsidP="001F7C0B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36D85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9.2. 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1F7C0B" w:rsidRDefault="001F7C0B" w:rsidP="001F7C0B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1F7C0B" w:rsidRPr="007135B0" w:rsidRDefault="001F7C0B" w:rsidP="001F7C0B">
      <w:pPr>
        <w:pStyle w:val="a3"/>
        <w:ind w:firstLine="567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7135B0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10. Разрешение споров</w:t>
      </w:r>
    </w:p>
    <w:p w:rsidR="001F7C0B" w:rsidRPr="00A36D85" w:rsidRDefault="001F7C0B" w:rsidP="001F7C0B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lastRenderedPageBreak/>
        <w:t>10</w:t>
      </w:r>
      <w:r w:rsidRPr="00A36D85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.1. Споры, возникающие при исполнении настоящего Договора, подлежат рассмотрению в судебном порядке, предусмотренном действующим законодательством Российской Федерации.</w:t>
      </w:r>
    </w:p>
    <w:p w:rsidR="001F7C0B" w:rsidRDefault="001F7C0B" w:rsidP="001F7C0B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1F7C0B" w:rsidRPr="007135B0" w:rsidRDefault="001F7C0B" w:rsidP="001F7C0B">
      <w:pPr>
        <w:pStyle w:val="a3"/>
        <w:ind w:firstLine="567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7135B0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11. Прочие условия</w:t>
      </w:r>
    </w:p>
    <w:p w:rsidR="001F7C0B" w:rsidRPr="00A36D85" w:rsidRDefault="001F7C0B" w:rsidP="001F7C0B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36D85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11.1. Все изменения и дополнения к настоящему Договору считаются действительными, если они совершены в письменной форме, подписаны уполномоченными представителями Сторон.</w:t>
      </w:r>
    </w:p>
    <w:p w:rsidR="001F7C0B" w:rsidRPr="00A36D85" w:rsidRDefault="001F7C0B" w:rsidP="001F7C0B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36D85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11.2. Настоящий Договор составлен в 4 (четырех) экземплярах, имеющих равную юридическую силу: по одному для каждой из Сторон, третий экземпляр - в Управлении Федеральной службы государственной регистрации, кадастра и картографии, четвертый экземпляр для органа местного самоуправления.</w:t>
      </w:r>
    </w:p>
    <w:p w:rsidR="001F7C0B" w:rsidRPr="007135B0" w:rsidRDefault="001F7C0B" w:rsidP="001F7C0B">
      <w:pPr>
        <w:pStyle w:val="a3"/>
        <w:ind w:firstLine="5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1F7C0B" w:rsidRDefault="001F7C0B" w:rsidP="001F7C0B">
      <w:pPr>
        <w:pStyle w:val="a3"/>
        <w:ind w:firstLine="567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7135B0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12. Адреса, реквизиты и подписи Сторон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44"/>
        <w:gridCol w:w="4611"/>
      </w:tblGrid>
      <w:tr w:rsidR="001F7C0B" w:rsidTr="000A6D0F">
        <w:tc>
          <w:tcPr>
            <w:tcW w:w="4785" w:type="dxa"/>
          </w:tcPr>
          <w:p w:rsidR="001F7C0B" w:rsidRDefault="001F7C0B" w:rsidP="000A6D0F">
            <w:pPr>
              <w:pStyle w:val="a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  <w:p w:rsidR="001F7C0B" w:rsidRDefault="001F7C0B" w:rsidP="000A6D0F">
            <w:pPr>
              <w:pStyle w:val="a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Продавец: </w:t>
            </w:r>
          </w:p>
          <w:p w:rsidR="001F7C0B" w:rsidRDefault="001F7C0B" w:rsidP="000A6D0F">
            <w:pPr>
              <w:pStyle w:val="a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  <w:p w:rsidR="001F7C0B" w:rsidRDefault="001F7C0B" w:rsidP="000A6D0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«Дагестанэнерго»</w:t>
            </w:r>
          </w:p>
          <w:p w:rsidR="001F7C0B" w:rsidRDefault="001F7C0B" w:rsidP="000A6D0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367007, Республика Дагестан, </w:t>
            </w:r>
          </w:p>
          <w:p w:rsidR="001F7C0B" w:rsidRDefault="001F7C0B" w:rsidP="000A6D0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Махачкала, пр. Петра 1, д. 25А</w:t>
            </w:r>
          </w:p>
          <w:p w:rsidR="001F7C0B" w:rsidRDefault="001F7C0B" w:rsidP="000A6D0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0570006131</w:t>
            </w:r>
          </w:p>
          <w:p w:rsidR="001F7C0B" w:rsidRDefault="001F7C0B" w:rsidP="000A6D0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 1116164001150</w:t>
            </w:r>
          </w:p>
          <w:p w:rsidR="001F7C0B" w:rsidRDefault="001F7C0B" w:rsidP="000A6D0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р/сч 40702810260320004814</w:t>
            </w:r>
          </w:p>
          <w:p w:rsidR="001F7C0B" w:rsidRDefault="001F7C0B" w:rsidP="000A6D0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отделении № 5230 ПАО Сбербанка России г. Ставрополь</w:t>
            </w:r>
          </w:p>
          <w:p w:rsidR="001F7C0B" w:rsidRDefault="001F7C0B" w:rsidP="000A6D0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к/сч 30101810907020000615</w:t>
            </w:r>
          </w:p>
          <w:p w:rsidR="001F7C0B" w:rsidRDefault="001F7C0B" w:rsidP="000A6D0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БИК 040702615</w:t>
            </w:r>
          </w:p>
          <w:p w:rsidR="001F7C0B" w:rsidRDefault="001F7C0B" w:rsidP="000A6D0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7C0B" w:rsidRDefault="001F7C0B" w:rsidP="000A6D0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7C0B" w:rsidRDefault="001F7C0B" w:rsidP="000A6D0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Конкурсный управляющий</w:t>
            </w:r>
          </w:p>
          <w:p w:rsidR="001F7C0B" w:rsidRDefault="001F7C0B" w:rsidP="000A6D0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«Дагестанэнерго»</w:t>
            </w:r>
          </w:p>
          <w:p w:rsidR="001F7C0B" w:rsidRDefault="001F7C0B" w:rsidP="000A6D0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____________________А.А.Алябьева</w:t>
            </w:r>
          </w:p>
          <w:p w:rsidR="001F7C0B" w:rsidRDefault="001F7C0B" w:rsidP="000A6D0F">
            <w:pPr>
              <w:pStyle w:val="a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4786" w:type="dxa"/>
          </w:tcPr>
          <w:p w:rsidR="001F7C0B" w:rsidRDefault="001F7C0B" w:rsidP="000A6D0F">
            <w:pPr>
              <w:pStyle w:val="a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  <w:p w:rsidR="001F7C0B" w:rsidRDefault="001F7C0B" w:rsidP="000A6D0F">
            <w:pPr>
              <w:pStyle w:val="a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Покупатель:</w:t>
            </w:r>
          </w:p>
          <w:p w:rsidR="001F7C0B" w:rsidRDefault="001F7C0B" w:rsidP="000A6D0F">
            <w:pPr>
              <w:pStyle w:val="a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  <w:p w:rsidR="001F7C0B" w:rsidRDefault="001F7C0B" w:rsidP="000A6D0F">
            <w:pPr>
              <w:pStyle w:val="a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  <w:p w:rsidR="001F7C0B" w:rsidRDefault="001F7C0B" w:rsidP="000A6D0F">
            <w:pPr>
              <w:pStyle w:val="a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  <w:p w:rsidR="001F7C0B" w:rsidRDefault="001F7C0B" w:rsidP="000A6D0F">
            <w:pPr>
              <w:pStyle w:val="a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</w:tc>
      </w:tr>
    </w:tbl>
    <w:p w:rsidR="008E21EA" w:rsidRDefault="008E21EA">
      <w:bookmarkStart w:id="0" w:name="_GoBack"/>
      <w:bookmarkEnd w:id="0"/>
    </w:p>
    <w:sectPr w:rsidR="008E21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72D"/>
    <w:rsid w:val="001F7C0B"/>
    <w:rsid w:val="008E21EA"/>
    <w:rsid w:val="00E67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565A68-9AF8-403C-BB62-A8333E67D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7C0B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1F7C0B"/>
    <w:pPr>
      <w:spacing w:after="0" w:line="240" w:lineRule="auto"/>
    </w:pPr>
    <w:rPr>
      <w:rFonts w:eastAsia="Calibri"/>
    </w:rPr>
  </w:style>
  <w:style w:type="table" w:styleId="a5">
    <w:name w:val="Table Grid"/>
    <w:basedOn w:val="a1"/>
    <w:uiPriority w:val="59"/>
    <w:rsid w:val="001F7C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Без интервала Знак"/>
    <w:link w:val="a3"/>
    <w:uiPriority w:val="1"/>
    <w:rsid w:val="001F7C0B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786ADAC249D65FF93B2F7BD771809F338268BB86E85CBFABBD8E388F7571C98D4998ABFE372D26A8L" TargetMode="External"/><Relationship Id="rId4" Type="http://schemas.openxmlformats.org/officeDocument/2006/relationships/hyperlink" Target="http://www.consultant.ru/document/cons_doc_LAW_221429/1606466bcd6bf42f15f92b2c89667dfbafb53f36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1581</Words>
  <Characters>9013</Characters>
  <Application>Microsoft Office Word</Application>
  <DocSecurity>0</DocSecurity>
  <Lines>75</Lines>
  <Paragraphs>21</Paragraphs>
  <ScaleCrop>false</ScaleCrop>
  <Company/>
  <LinksUpToDate>false</LinksUpToDate>
  <CharactersWithSpaces>10573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Жанна Махнева</dc:creator>
  <cp:keywords/>
  <dc:description/>
  <cp:lastModifiedBy>Жанна Махнева</cp:lastModifiedBy>
  <cp:revision>2</cp:revision>
  <dcterms:created xsi:type="dcterms:W3CDTF">2021-07-10T22:40:00Z</dcterms:created>
  <dcterms:modified xsi:type="dcterms:W3CDTF">2021-07-10T22:40:00Z</dcterms:modified>
</cp:coreProperties>
</file>