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0D7" w:rsidRPr="00072658" w:rsidRDefault="00926B99" w:rsidP="00926B9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ПРОЕКТ ДОГОВОРА </w:t>
      </w:r>
      <w:r w:rsidR="000C5D53" w:rsidRPr="00072658">
        <w:rPr>
          <w:b/>
          <w:sz w:val="24"/>
          <w:szCs w:val="24"/>
        </w:rPr>
        <w:t xml:space="preserve">№ </w:t>
      </w:r>
    </w:p>
    <w:p w:rsidR="009C74AC" w:rsidRPr="00826F4A" w:rsidRDefault="009C74AC" w:rsidP="00072658">
      <w:pPr>
        <w:jc w:val="center"/>
        <w:rPr>
          <w:b/>
          <w:sz w:val="24"/>
          <w:szCs w:val="24"/>
        </w:rPr>
      </w:pPr>
      <w:r w:rsidRPr="00826F4A">
        <w:rPr>
          <w:b/>
          <w:sz w:val="24"/>
          <w:szCs w:val="24"/>
        </w:rPr>
        <w:t>купли-продажи</w:t>
      </w:r>
      <w:r w:rsidR="007560D7" w:rsidRPr="00826F4A">
        <w:rPr>
          <w:b/>
          <w:sz w:val="24"/>
          <w:szCs w:val="24"/>
        </w:rPr>
        <w:t xml:space="preserve"> </w:t>
      </w:r>
      <w:r w:rsidRPr="00826F4A">
        <w:rPr>
          <w:b/>
          <w:sz w:val="24"/>
          <w:szCs w:val="24"/>
        </w:rPr>
        <w:t xml:space="preserve"> </w:t>
      </w:r>
      <w:r w:rsidR="00826F4A" w:rsidRPr="00826F4A">
        <w:rPr>
          <w:b/>
          <w:sz w:val="24"/>
          <w:szCs w:val="24"/>
        </w:rPr>
        <w:t>имущества</w:t>
      </w:r>
    </w:p>
    <w:p w:rsidR="000C5D53" w:rsidRPr="00072658" w:rsidRDefault="000C5D53" w:rsidP="00072658">
      <w:pPr>
        <w:jc w:val="center"/>
        <w:rPr>
          <w:sz w:val="24"/>
          <w:szCs w:val="24"/>
        </w:rPr>
      </w:pPr>
    </w:p>
    <w:p w:rsidR="009C74AC" w:rsidRPr="007C2F67" w:rsidRDefault="006F3976" w:rsidP="00072658">
      <w:pPr>
        <w:jc w:val="both"/>
        <w:rPr>
          <w:sz w:val="24"/>
          <w:szCs w:val="24"/>
        </w:rPr>
      </w:pPr>
      <w:r>
        <w:rPr>
          <w:sz w:val="24"/>
          <w:szCs w:val="24"/>
        </w:rPr>
        <w:t>«___» _____________</w:t>
      </w:r>
      <w:r w:rsidR="00D51A14">
        <w:rPr>
          <w:sz w:val="24"/>
          <w:szCs w:val="24"/>
        </w:rPr>
        <w:t xml:space="preserve"> </w:t>
      </w:r>
      <w:r w:rsidR="009C74AC" w:rsidRPr="007C2F67">
        <w:rPr>
          <w:sz w:val="24"/>
          <w:szCs w:val="24"/>
        </w:rPr>
        <w:t>20</w:t>
      </w:r>
      <w:r w:rsidR="00CD0FEB">
        <w:rPr>
          <w:sz w:val="24"/>
          <w:szCs w:val="24"/>
        </w:rPr>
        <w:t>2</w:t>
      </w:r>
      <w:r w:rsidR="00FD0AE0">
        <w:rPr>
          <w:sz w:val="24"/>
          <w:szCs w:val="24"/>
        </w:rPr>
        <w:t>1</w:t>
      </w:r>
      <w:r w:rsidR="007560D7" w:rsidRPr="007C2F67">
        <w:rPr>
          <w:sz w:val="24"/>
          <w:szCs w:val="24"/>
        </w:rPr>
        <w:t xml:space="preserve"> </w:t>
      </w:r>
      <w:r w:rsidR="009C74AC" w:rsidRPr="007C2F67">
        <w:rPr>
          <w:sz w:val="24"/>
          <w:szCs w:val="24"/>
        </w:rPr>
        <w:t>г.</w:t>
      </w:r>
      <w:r w:rsidR="009C74AC" w:rsidRPr="007C2F67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</w:t>
      </w:r>
      <w:r w:rsidR="00C36F9D" w:rsidRPr="007C2F67">
        <w:rPr>
          <w:sz w:val="24"/>
          <w:szCs w:val="24"/>
        </w:rPr>
        <w:tab/>
      </w:r>
      <w:r w:rsidR="000C5D53" w:rsidRPr="007C2F67">
        <w:rPr>
          <w:sz w:val="24"/>
          <w:szCs w:val="24"/>
        </w:rPr>
        <w:tab/>
      </w:r>
      <w:r w:rsidR="00C36F9D" w:rsidRPr="007C2F67">
        <w:rPr>
          <w:sz w:val="24"/>
          <w:szCs w:val="24"/>
        </w:rPr>
        <w:tab/>
      </w:r>
      <w:r w:rsidR="0052501A">
        <w:rPr>
          <w:sz w:val="24"/>
          <w:szCs w:val="24"/>
        </w:rPr>
        <w:t xml:space="preserve">            </w:t>
      </w:r>
      <w:r w:rsidR="009C74AC" w:rsidRPr="007C2F67">
        <w:rPr>
          <w:sz w:val="24"/>
          <w:szCs w:val="24"/>
        </w:rPr>
        <w:t>г.</w:t>
      </w:r>
      <w:r w:rsidR="000C5D53" w:rsidRPr="007C2F67">
        <w:rPr>
          <w:sz w:val="24"/>
          <w:szCs w:val="24"/>
        </w:rPr>
        <w:t xml:space="preserve"> </w:t>
      </w:r>
      <w:r w:rsidR="00A60EF4">
        <w:rPr>
          <w:sz w:val="24"/>
          <w:szCs w:val="24"/>
        </w:rPr>
        <w:t>Ростов-на-Дону</w:t>
      </w:r>
    </w:p>
    <w:p w:rsidR="00C36F9D" w:rsidRPr="00072658" w:rsidRDefault="00C36F9D" w:rsidP="00072658">
      <w:pPr>
        <w:jc w:val="both"/>
        <w:rPr>
          <w:b/>
          <w:sz w:val="24"/>
          <w:szCs w:val="24"/>
        </w:rPr>
      </w:pPr>
    </w:p>
    <w:p w:rsidR="000C5D53" w:rsidRPr="00B57205" w:rsidRDefault="00FE4E31" w:rsidP="00401FE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Нестеренко Евгений Владимирович</w:t>
      </w:r>
      <w:r w:rsidR="00306A95" w:rsidRPr="00306A95">
        <w:rPr>
          <w:sz w:val="22"/>
          <w:szCs w:val="22"/>
        </w:rPr>
        <w:t xml:space="preserve"> </w:t>
      </w:r>
      <w:r w:rsidR="00F06712" w:rsidRPr="00B57205">
        <w:rPr>
          <w:sz w:val="22"/>
          <w:szCs w:val="22"/>
        </w:rPr>
        <w:t xml:space="preserve">в лице </w:t>
      </w:r>
      <w:r w:rsidR="00CD0FEB">
        <w:rPr>
          <w:sz w:val="22"/>
          <w:szCs w:val="22"/>
        </w:rPr>
        <w:t>финансового</w:t>
      </w:r>
      <w:r w:rsidR="00F06712" w:rsidRPr="00B57205">
        <w:rPr>
          <w:sz w:val="22"/>
          <w:szCs w:val="22"/>
        </w:rPr>
        <w:t xml:space="preserve"> управляющего Хачикова Каспар</w:t>
      </w:r>
      <w:r>
        <w:rPr>
          <w:sz w:val="22"/>
          <w:szCs w:val="22"/>
        </w:rPr>
        <w:t>а</w:t>
      </w:r>
      <w:r w:rsidR="00F06712" w:rsidRPr="00B57205">
        <w:rPr>
          <w:sz w:val="22"/>
          <w:szCs w:val="22"/>
        </w:rPr>
        <w:t xml:space="preserve"> Асвадурович</w:t>
      </w:r>
      <w:r>
        <w:rPr>
          <w:sz w:val="22"/>
          <w:szCs w:val="22"/>
        </w:rPr>
        <w:t>а</w:t>
      </w:r>
      <w:r w:rsidR="00F06712" w:rsidRPr="00B57205">
        <w:rPr>
          <w:sz w:val="22"/>
          <w:szCs w:val="22"/>
        </w:rPr>
        <w:t xml:space="preserve"> , действующий на основании решения Арбитражного суда Ростовской области </w:t>
      </w:r>
      <w:r>
        <w:rPr>
          <w:sz w:val="22"/>
          <w:szCs w:val="22"/>
        </w:rPr>
        <w:t>от 06.08.2020 по делу № А32-49589</w:t>
      </w:r>
      <w:r w:rsidR="00306A95" w:rsidRPr="00306A95">
        <w:rPr>
          <w:sz w:val="22"/>
          <w:szCs w:val="22"/>
        </w:rPr>
        <w:t>/2018</w:t>
      </w:r>
      <w:r w:rsidR="00712B36" w:rsidRPr="00B57205">
        <w:rPr>
          <w:sz w:val="22"/>
          <w:szCs w:val="22"/>
        </w:rPr>
        <w:t xml:space="preserve">, именуемое в дальнейшем </w:t>
      </w:r>
      <w:r w:rsidR="00712B36" w:rsidRPr="00B57205">
        <w:rPr>
          <w:b/>
          <w:sz w:val="22"/>
          <w:szCs w:val="22"/>
        </w:rPr>
        <w:t>«ПРОДАВЕЦ</w:t>
      </w:r>
      <w:r w:rsidR="000C5D53" w:rsidRPr="00B57205">
        <w:rPr>
          <w:b/>
          <w:sz w:val="22"/>
          <w:szCs w:val="22"/>
        </w:rPr>
        <w:t>»</w:t>
      </w:r>
      <w:r w:rsidR="00712B36" w:rsidRPr="00B57205">
        <w:rPr>
          <w:sz w:val="22"/>
          <w:szCs w:val="22"/>
        </w:rPr>
        <w:t xml:space="preserve"> </w:t>
      </w:r>
      <w:r w:rsidR="000C5D53" w:rsidRPr="00B57205">
        <w:rPr>
          <w:sz w:val="22"/>
          <w:szCs w:val="22"/>
        </w:rPr>
        <w:t>и</w:t>
      </w:r>
      <w:r w:rsidR="00712B36" w:rsidRPr="00B57205">
        <w:rPr>
          <w:sz w:val="22"/>
          <w:szCs w:val="22"/>
        </w:rPr>
        <w:t xml:space="preserve"> </w:t>
      </w:r>
      <w:r w:rsidR="00B57205">
        <w:rPr>
          <w:sz w:val="22"/>
          <w:szCs w:val="22"/>
        </w:rPr>
        <w:t>___________</w:t>
      </w:r>
      <w:r w:rsidR="00CD0FEB">
        <w:rPr>
          <w:sz w:val="22"/>
          <w:szCs w:val="22"/>
        </w:rPr>
        <w:t>_____________</w:t>
      </w:r>
      <w:r w:rsidR="006F3976" w:rsidRPr="00B57205">
        <w:rPr>
          <w:sz w:val="22"/>
          <w:szCs w:val="22"/>
        </w:rPr>
        <w:t xml:space="preserve">, </w:t>
      </w:r>
      <w:r w:rsidR="00712B36" w:rsidRPr="00B57205">
        <w:rPr>
          <w:sz w:val="22"/>
          <w:szCs w:val="22"/>
        </w:rPr>
        <w:t>им</w:t>
      </w:r>
      <w:r w:rsidR="00712B36" w:rsidRPr="00B57205">
        <w:rPr>
          <w:color w:val="000000"/>
          <w:sz w:val="22"/>
          <w:szCs w:val="22"/>
        </w:rPr>
        <w:t>енуем</w:t>
      </w:r>
      <w:r w:rsidR="006F3976" w:rsidRPr="00B57205">
        <w:rPr>
          <w:color w:val="000000"/>
          <w:sz w:val="22"/>
          <w:szCs w:val="22"/>
        </w:rPr>
        <w:t>ое</w:t>
      </w:r>
      <w:r w:rsidR="00712B36" w:rsidRPr="00B57205">
        <w:rPr>
          <w:color w:val="000000"/>
          <w:sz w:val="22"/>
          <w:szCs w:val="22"/>
        </w:rPr>
        <w:t xml:space="preserve"> в дальнейшем </w:t>
      </w:r>
      <w:r w:rsidR="00712B36" w:rsidRPr="00B57205">
        <w:rPr>
          <w:b/>
          <w:color w:val="000000"/>
          <w:sz w:val="22"/>
          <w:szCs w:val="22"/>
        </w:rPr>
        <w:t>«П</w:t>
      </w:r>
      <w:r w:rsidR="00072658" w:rsidRPr="00B57205">
        <w:rPr>
          <w:b/>
          <w:color w:val="000000"/>
          <w:sz w:val="22"/>
          <w:szCs w:val="22"/>
        </w:rPr>
        <w:t>ОКУПАТЕЛЬ</w:t>
      </w:r>
      <w:r w:rsidR="00712B36" w:rsidRPr="00B57205">
        <w:rPr>
          <w:b/>
          <w:color w:val="000000"/>
          <w:sz w:val="22"/>
          <w:szCs w:val="22"/>
        </w:rPr>
        <w:t>»</w:t>
      </w:r>
      <w:r w:rsidR="00F4490D">
        <w:rPr>
          <w:b/>
          <w:color w:val="000000"/>
          <w:sz w:val="22"/>
          <w:szCs w:val="22"/>
        </w:rPr>
        <w:t xml:space="preserve">, </w:t>
      </w:r>
      <w:r w:rsidR="00F4490D" w:rsidRPr="00B57205">
        <w:rPr>
          <w:sz w:val="22"/>
          <w:szCs w:val="22"/>
        </w:rPr>
        <w:t>именуемые при совместном упоминании Стороны</w:t>
      </w:r>
      <w:r w:rsidR="00712B36" w:rsidRPr="00B57205">
        <w:rPr>
          <w:sz w:val="22"/>
          <w:szCs w:val="22"/>
        </w:rPr>
        <w:t>,</w:t>
      </w:r>
      <w:r w:rsidR="00F4490D">
        <w:rPr>
          <w:sz w:val="22"/>
          <w:szCs w:val="22"/>
        </w:rPr>
        <w:t xml:space="preserve"> руководствуясь положениями Федерального</w:t>
      </w:r>
      <w:r w:rsidR="00F4490D" w:rsidRPr="00F4490D">
        <w:rPr>
          <w:sz w:val="22"/>
          <w:szCs w:val="22"/>
        </w:rPr>
        <w:t xml:space="preserve"> закон</w:t>
      </w:r>
      <w:r w:rsidR="00F4490D">
        <w:rPr>
          <w:sz w:val="22"/>
          <w:szCs w:val="22"/>
        </w:rPr>
        <w:t xml:space="preserve">а от 26.10.2002 </w:t>
      </w:r>
      <w:r w:rsidR="00F4490D" w:rsidRPr="00F4490D">
        <w:rPr>
          <w:sz w:val="22"/>
          <w:szCs w:val="22"/>
        </w:rPr>
        <w:t>№ 127-ФЗ «О несостоятельности (банкротстве</w:t>
      </w:r>
      <w:r w:rsidR="00F4490D">
        <w:rPr>
          <w:sz w:val="22"/>
          <w:szCs w:val="22"/>
        </w:rPr>
        <w:t>)», Протоколом об определении участников торгов от ___.___. 202</w:t>
      </w:r>
      <w:r w:rsidR="00306A95">
        <w:rPr>
          <w:sz w:val="22"/>
          <w:szCs w:val="22"/>
        </w:rPr>
        <w:t>1</w:t>
      </w:r>
      <w:r w:rsidR="00F4490D">
        <w:rPr>
          <w:sz w:val="22"/>
          <w:szCs w:val="22"/>
        </w:rPr>
        <w:t xml:space="preserve"> г., Протоколом о результатам проведения торгов от ___.___.202</w:t>
      </w:r>
      <w:r w:rsidR="00306A95">
        <w:rPr>
          <w:sz w:val="22"/>
          <w:szCs w:val="22"/>
        </w:rPr>
        <w:t>1</w:t>
      </w:r>
      <w:r w:rsidR="00F4490D">
        <w:rPr>
          <w:sz w:val="22"/>
          <w:szCs w:val="22"/>
        </w:rPr>
        <w:t xml:space="preserve"> г. </w:t>
      </w:r>
      <w:r w:rsidR="00712B36" w:rsidRPr="00B57205">
        <w:rPr>
          <w:sz w:val="22"/>
          <w:szCs w:val="22"/>
        </w:rPr>
        <w:t xml:space="preserve"> , заключил</w:t>
      </w:r>
      <w:r w:rsidR="002F6541" w:rsidRPr="00B57205">
        <w:rPr>
          <w:sz w:val="22"/>
          <w:szCs w:val="22"/>
        </w:rPr>
        <w:t>и настоящ</w:t>
      </w:r>
      <w:r w:rsidR="00B92C50" w:rsidRPr="00B57205">
        <w:rPr>
          <w:sz w:val="22"/>
          <w:szCs w:val="22"/>
        </w:rPr>
        <w:t>ий договор</w:t>
      </w:r>
      <w:r w:rsidR="00712B36" w:rsidRPr="00B57205">
        <w:rPr>
          <w:sz w:val="22"/>
          <w:szCs w:val="22"/>
        </w:rPr>
        <w:t xml:space="preserve"> о нижеследующем:</w:t>
      </w:r>
    </w:p>
    <w:p w:rsidR="00B57205" w:rsidRPr="00B57205" w:rsidRDefault="00B57205" w:rsidP="00B57205">
      <w:pPr>
        <w:pStyle w:val="a5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B57205">
        <w:rPr>
          <w:rFonts w:ascii="Times New Roman" w:hAnsi="Times New Roman"/>
          <w:b/>
        </w:rPr>
        <w:t>Предмет договора</w:t>
      </w:r>
    </w:p>
    <w:p w:rsidR="000C5D53" w:rsidRPr="00B57205" w:rsidRDefault="000C5D53" w:rsidP="00072658">
      <w:pPr>
        <w:jc w:val="both"/>
        <w:rPr>
          <w:sz w:val="22"/>
          <w:szCs w:val="22"/>
        </w:rPr>
      </w:pPr>
    </w:p>
    <w:p w:rsidR="00306A95" w:rsidRPr="00FE4E31" w:rsidRDefault="00B92C50" w:rsidP="00FE4E31">
      <w:pPr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06A95">
        <w:rPr>
          <w:sz w:val="22"/>
          <w:szCs w:val="22"/>
        </w:rPr>
        <w:t>Продавец обязуется передать в собственность, а Покупатель обязуется принять и оплатить в соответствии с условиями настоящего договора следующее имущество:</w:t>
      </w:r>
      <w:r w:rsidR="00F06712" w:rsidRPr="00306A95">
        <w:rPr>
          <w:sz w:val="22"/>
          <w:szCs w:val="22"/>
        </w:rPr>
        <w:t xml:space="preserve"> </w:t>
      </w:r>
      <w:r w:rsidR="00306A95" w:rsidRPr="00306A95">
        <w:rPr>
          <w:sz w:val="22"/>
          <w:szCs w:val="22"/>
        </w:rPr>
        <w:t xml:space="preserve">жилое помещение с кадастровым номером </w:t>
      </w:r>
      <w:r w:rsidR="00FE4E31" w:rsidRPr="00FE4E31">
        <w:rPr>
          <w:sz w:val="22"/>
          <w:szCs w:val="22"/>
        </w:rPr>
        <w:t>61:44:0073001:1001</w:t>
      </w:r>
      <w:r w:rsidR="00306A95" w:rsidRPr="00306A95">
        <w:rPr>
          <w:sz w:val="22"/>
          <w:szCs w:val="22"/>
        </w:rPr>
        <w:t xml:space="preserve">, площадью </w:t>
      </w:r>
      <w:r w:rsidR="00FE4E31" w:rsidRPr="00FE4E31">
        <w:rPr>
          <w:sz w:val="22"/>
          <w:szCs w:val="22"/>
        </w:rPr>
        <w:t>71,80</w:t>
      </w:r>
      <w:r w:rsidR="00306A95" w:rsidRPr="00306A95">
        <w:rPr>
          <w:sz w:val="22"/>
          <w:szCs w:val="22"/>
        </w:rPr>
        <w:t xml:space="preserve"> кв.м., жилой площадью </w:t>
      </w:r>
      <w:r w:rsidR="00FE4E31">
        <w:rPr>
          <w:sz w:val="22"/>
          <w:szCs w:val="22"/>
        </w:rPr>
        <w:t xml:space="preserve">43 </w:t>
      </w:r>
      <w:r w:rsidR="00306A95" w:rsidRPr="00306A95">
        <w:rPr>
          <w:sz w:val="22"/>
          <w:szCs w:val="22"/>
        </w:rPr>
        <w:t>кв.м</w:t>
      </w:r>
      <w:r w:rsidR="00FE4E31">
        <w:rPr>
          <w:sz w:val="22"/>
          <w:szCs w:val="22"/>
        </w:rPr>
        <w:t xml:space="preserve">, </w:t>
      </w:r>
      <w:r w:rsidR="00FE4E31" w:rsidRPr="00FE4E31">
        <w:rPr>
          <w:sz w:val="22"/>
          <w:szCs w:val="22"/>
        </w:rPr>
        <w:t>расположенная на шестнадцатом этаже</w:t>
      </w:r>
      <w:r w:rsidR="00FE4E31">
        <w:rPr>
          <w:sz w:val="22"/>
          <w:szCs w:val="22"/>
        </w:rPr>
        <w:t xml:space="preserve"> </w:t>
      </w:r>
      <w:r w:rsidR="00FE4E31" w:rsidRPr="00FE4E31">
        <w:rPr>
          <w:sz w:val="22"/>
          <w:szCs w:val="22"/>
        </w:rPr>
        <w:t>двадцатиэтажного жилого дома по адресу: Ростовская область, г. Ростов-на-Дону, ул. Жданова, дом №11, кв. 200</w:t>
      </w:r>
    </w:p>
    <w:p w:rsidR="00F06712" w:rsidRPr="00306A95" w:rsidRDefault="00F4490D" w:rsidP="008A7535">
      <w:pPr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b/>
          <w:sz w:val="22"/>
          <w:szCs w:val="22"/>
        </w:rPr>
      </w:pPr>
      <w:r w:rsidRPr="00306A95">
        <w:rPr>
          <w:sz w:val="22"/>
          <w:szCs w:val="22"/>
        </w:rPr>
        <w:t>Оценочная</w:t>
      </w:r>
      <w:r w:rsidR="00634ACA" w:rsidRPr="00306A95">
        <w:rPr>
          <w:sz w:val="22"/>
          <w:szCs w:val="22"/>
        </w:rPr>
        <w:t xml:space="preserve"> стоимость </w:t>
      </w:r>
      <w:r w:rsidR="00F06712" w:rsidRPr="00306A95">
        <w:rPr>
          <w:sz w:val="22"/>
          <w:szCs w:val="22"/>
        </w:rPr>
        <w:t>имущества согласно</w:t>
      </w:r>
      <w:r w:rsidR="00AA1437" w:rsidRPr="00306A95">
        <w:rPr>
          <w:sz w:val="22"/>
          <w:szCs w:val="22"/>
        </w:rPr>
        <w:t xml:space="preserve"> </w:t>
      </w:r>
      <w:r w:rsidR="00F06712" w:rsidRPr="00306A95">
        <w:rPr>
          <w:sz w:val="22"/>
          <w:szCs w:val="22"/>
        </w:rPr>
        <w:t>отчет</w:t>
      </w:r>
      <w:r w:rsidR="00AA1437" w:rsidRPr="00306A95">
        <w:rPr>
          <w:sz w:val="22"/>
          <w:szCs w:val="22"/>
        </w:rPr>
        <w:t>у</w:t>
      </w:r>
      <w:r w:rsidR="00634ACA" w:rsidRPr="00306A95">
        <w:rPr>
          <w:sz w:val="22"/>
          <w:szCs w:val="22"/>
        </w:rPr>
        <w:t xml:space="preserve"> об определении рыночной стоимости </w:t>
      </w:r>
      <w:r w:rsidR="00597DA9" w:rsidRPr="00306A95">
        <w:rPr>
          <w:sz w:val="22"/>
          <w:szCs w:val="22"/>
        </w:rPr>
        <w:t xml:space="preserve">объектов </w:t>
      </w:r>
      <w:r w:rsidR="00AA1437" w:rsidRPr="00306A95">
        <w:rPr>
          <w:sz w:val="22"/>
          <w:szCs w:val="22"/>
        </w:rPr>
        <w:t>недвижимого</w:t>
      </w:r>
      <w:r w:rsidR="00597DA9" w:rsidRPr="00306A95">
        <w:rPr>
          <w:sz w:val="22"/>
          <w:szCs w:val="22"/>
        </w:rPr>
        <w:t xml:space="preserve"> </w:t>
      </w:r>
      <w:r w:rsidR="00B57205" w:rsidRPr="00306A95">
        <w:rPr>
          <w:sz w:val="22"/>
          <w:szCs w:val="22"/>
        </w:rPr>
        <w:t>имущества составляет</w:t>
      </w:r>
      <w:r w:rsidR="00634ACA" w:rsidRPr="00306A95">
        <w:rPr>
          <w:sz w:val="22"/>
          <w:szCs w:val="22"/>
        </w:rPr>
        <w:t xml:space="preserve"> </w:t>
      </w:r>
      <w:r w:rsidR="00A15114" w:rsidRPr="00306A95">
        <w:rPr>
          <w:sz w:val="22"/>
          <w:szCs w:val="22"/>
        </w:rPr>
        <w:t>____________________</w:t>
      </w:r>
      <w:r w:rsidR="00634ACA" w:rsidRPr="00306A95">
        <w:rPr>
          <w:sz w:val="22"/>
          <w:szCs w:val="22"/>
        </w:rPr>
        <w:t xml:space="preserve"> рублей</w:t>
      </w:r>
      <w:r w:rsidR="002701A6" w:rsidRPr="00306A95">
        <w:rPr>
          <w:sz w:val="22"/>
          <w:szCs w:val="22"/>
        </w:rPr>
        <w:t>,</w:t>
      </w:r>
      <w:r w:rsidR="00634ACA" w:rsidRPr="00306A95">
        <w:rPr>
          <w:sz w:val="22"/>
          <w:szCs w:val="22"/>
        </w:rPr>
        <w:t xml:space="preserve"> продажная стоимость </w:t>
      </w:r>
      <w:r w:rsidR="00B57205" w:rsidRPr="00306A95">
        <w:rPr>
          <w:sz w:val="22"/>
          <w:szCs w:val="22"/>
        </w:rPr>
        <w:t>имущества составляет</w:t>
      </w:r>
      <w:r w:rsidR="00634ACA" w:rsidRPr="00306A95">
        <w:rPr>
          <w:sz w:val="22"/>
          <w:szCs w:val="22"/>
        </w:rPr>
        <w:t xml:space="preserve"> </w:t>
      </w:r>
      <w:r w:rsidR="00597DA9" w:rsidRPr="00306A95">
        <w:rPr>
          <w:sz w:val="22"/>
          <w:szCs w:val="22"/>
        </w:rPr>
        <w:t>_______________________</w:t>
      </w:r>
      <w:r w:rsidR="00634ACA" w:rsidRPr="00306A95">
        <w:rPr>
          <w:sz w:val="22"/>
          <w:szCs w:val="22"/>
        </w:rPr>
        <w:t xml:space="preserve"> руб. </w:t>
      </w:r>
    </w:p>
    <w:p w:rsidR="00B57205" w:rsidRDefault="00B57205" w:rsidP="00B57205">
      <w:pPr>
        <w:jc w:val="both"/>
        <w:rPr>
          <w:b/>
        </w:rPr>
      </w:pPr>
    </w:p>
    <w:p w:rsidR="00B57205" w:rsidRPr="00B57205" w:rsidRDefault="00B57205" w:rsidP="00B57205">
      <w:pPr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contextualSpacing/>
        <w:jc w:val="center"/>
        <w:rPr>
          <w:rFonts w:eastAsia="Calibri"/>
          <w:b/>
          <w:sz w:val="22"/>
          <w:szCs w:val="22"/>
          <w:lang w:eastAsia="en-US"/>
        </w:rPr>
      </w:pPr>
      <w:r w:rsidRPr="00B57205">
        <w:rPr>
          <w:rFonts w:eastAsia="Calibri"/>
          <w:b/>
          <w:sz w:val="22"/>
          <w:szCs w:val="22"/>
          <w:lang w:eastAsia="en-US"/>
        </w:rPr>
        <w:t>Обязанности Сторон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2.1. Продавец обязан: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2.1.1. Подготовить Имущество к передаче, включая составление передаточного акта.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2.1.2. Передать Покупателю Имущество по акту в срок, установленный п. 4.3. настоящего Договора.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2.2. Покупатель обязан: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2.2.1. Оплатить цену, указанную в п. 3.1. настоящего Договора, в порядке, предусмотренном настоящим Договором.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 xml:space="preserve">2.2.2. Перед принятием Имущества осмотреть передаваемое Имущество и при отсутствии мотивированных претензий к состоянию имущества, принять Имущество, подписав передаточный акт. 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2.2.2. За свой счет осуществить все действия, необходимые для государственной регистрации перехода права собственности на Имущество (при необходимости).</w:t>
      </w:r>
    </w:p>
    <w:p w:rsidR="00B57205" w:rsidRPr="00B57205" w:rsidRDefault="00B57205" w:rsidP="00B57205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</w:p>
    <w:p w:rsidR="00B57205" w:rsidRPr="00B57205" w:rsidRDefault="00B57205" w:rsidP="00B57205">
      <w:pPr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contextualSpacing/>
        <w:jc w:val="center"/>
        <w:rPr>
          <w:rFonts w:eastAsia="Calibri"/>
          <w:b/>
          <w:sz w:val="22"/>
          <w:szCs w:val="22"/>
          <w:lang w:eastAsia="en-US"/>
        </w:rPr>
      </w:pPr>
      <w:r w:rsidRPr="00B57205">
        <w:rPr>
          <w:rFonts w:eastAsia="Calibri"/>
          <w:b/>
          <w:sz w:val="22"/>
          <w:szCs w:val="22"/>
          <w:lang w:eastAsia="en-US"/>
        </w:rPr>
        <w:t>Стоимость Имущества и порядок его оплаты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3.1.  Стоимость Имущества составляет ________  (___________________________) рублей.</w:t>
      </w:r>
    </w:p>
    <w:p w:rsidR="00F4490D" w:rsidRDefault="00B57205" w:rsidP="00F4490D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3.2. Покупатель должен уплатить стоимость Имущества, указанную в п. 3.1. в течение 30 дней со дня подписания настоящего Договора. Оплата производится на расчетный счет Продавца, указанный в разделе 7 настоящего Договора.</w:t>
      </w:r>
    </w:p>
    <w:p w:rsidR="00F4490D" w:rsidRPr="00B57205" w:rsidRDefault="00F4490D" w:rsidP="00F4490D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3.3. После оплаты стоимости имущества в порядке, предусмотренном п. 3.1 – 3.2. настоящего Договора залог полежит прекращению.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B57205" w:rsidRPr="00B57205" w:rsidRDefault="00B57205" w:rsidP="00B57205">
      <w:pPr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contextualSpacing/>
        <w:jc w:val="center"/>
        <w:rPr>
          <w:rFonts w:eastAsia="Calibri"/>
          <w:b/>
          <w:sz w:val="22"/>
          <w:szCs w:val="22"/>
          <w:lang w:eastAsia="en-US"/>
        </w:rPr>
      </w:pPr>
      <w:r w:rsidRPr="00B57205">
        <w:rPr>
          <w:rFonts w:eastAsia="Calibri"/>
          <w:b/>
          <w:sz w:val="22"/>
          <w:szCs w:val="22"/>
          <w:lang w:eastAsia="en-US"/>
        </w:rPr>
        <w:t>Передача Имущества</w:t>
      </w:r>
    </w:p>
    <w:p w:rsidR="00B57205" w:rsidRPr="00B57205" w:rsidRDefault="00B57205" w:rsidP="00B57205">
      <w:pPr>
        <w:widowControl/>
        <w:autoSpaceDE/>
        <w:autoSpaceDN/>
        <w:adjustRightInd/>
        <w:ind w:left="709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4.1. Имущество передается Покупателю по акту приема-передачи имущества только после полной оплаты стоимости договора.</w:t>
      </w:r>
    </w:p>
    <w:p w:rsidR="00B57205" w:rsidRPr="00B57205" w:rsidRDefault="00B57205" w:rsidP="00B57205">
      <w:pPr>
        <w:widowControl/>
        <w:autoSpaceDE/>
        <w:autoSpaceDN/>
        <w:adjustRightInd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 xml:space="preserve">4.2. Передача Имущества должна быть осуществлена в течение 5 рабочих дней со дня его полной оплаты, согласно разделу 3 настоящего Договора. 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4.3. 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акта, указанного в п. 4.2. настоящего Договора.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B57205" w:rsidRPr="00B57205" w:rsidRDefault="00B57205" w:rsidP="00B57205">
      <w:pPr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contextualSpacing/>
        <w:jc w:val="center"/>
        <w:rPr>
          <w:rFonts w:eastAsia="Calibri"/>
          <w:b/>
          <w:sz w:val="22"/>
          <w:szCs w:val="22"/>
          <w:lang w:eastAsia="en-US"/>
        </w:rPr>
      </w:pPr>
      <w:r w:rsidRPr="00B57205">
        <w:rPr>
          <w:rFonts w:eastAsia="Calibri"/>
          <w:b/>
          <w:sz w:val="22"/>
          <w:szCs w:val="22"/>
          <w:lang w:eastAsia="en-US"/>
        </w:rPr>
        <w:t>Ответственность Сторон</w:t>
      </w:r>
    </w:p>
    <w:p w:rsidR="00B57205" w:rsidRPr="00B57205" w:rsidRDefault="00B57205" w:rsidP="00B57205">
      <w:pPr>
        <w:widowControl/>
        <w:autoSpaceDE/>
        <w:autoSpaceDN/>
        <w:adjustRightInd/>
        <w:ind w:left="720"/>
        <w:contextualSpacing/>
        <w:rPr>
          <w:rFonts w:eastAsia="Calibri"/>
          <w:b/>
          <w:sz w:val="22"/>
          <w:szCs w:val="22"/>
          <w:lang w:eastAsia="en-US"/>
        </w:rPr>
      </w:pPr>
    </w:p>
    <w:p w:rsidR="00B57205" w:rsidRPr="00B57205" w:rsidRDefault="00B57205" w:rsidP="00B57205">
      <w:pPr>
        <w:widowControl/>
        <w:numPr>
          <w:ilvl w:val="1"/>
          <w:numId w:val="10"/>
        </w:numPr>
        <w:autoSpaceDE/>
        <w:autoSpaceDN/>
        <w:adjustRightInd/>
        <w:spacing w:after="200" w:line="276" w:lineRule="auto"/>
        <w:ind w:left="0"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lastRenderedPageBreak/>
        <w:t xml:space="preserve">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B57205" w:rsidRPr="00B57205" w:rsidRDefault="00B57205" w:rsidP="00B57205">
      <w:pPr>
        <w:widowControl/>
        <w:numPr>
          <w:ilvl w:val="1"/>
          <w:numId w:val="10"/>
        </w:numPr>
        <w:autoSpaceDE/>
        <w:autoSpaceDN/>
        <w:adjustRightInd/>
        <w:spacing w:after="200" w:line="276" w:lineRule="auto"/>
        <w:ind w:left="0"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 xml:space="preserve"> Стороны договорились, что не поступление денежных средств в счет оплаты Имущества в сумме и в сроки, указанные в разделе 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Настоящий Договор считается расторгнутым с момента направления Продавцом указанного уведомления. В данном случае оформление Сторонами дополнительного соглашения о расторжении настоящего Договора не требуется.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B57205" w:rsidRPr="00B57205" w:rsidRDefault="00B57205" w:rsidP="00B57205">
      <w:pPr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ind w:left="0"/>
        <w:contextualSpacing/>
        <w:jc w:val="center"/>
        <w:rPr>
          <w:rFonts w:eastAsia="Calibri"/>
          <w:b/>
          <w:sz w:val="22"/>
          <w:szCs w:val="22"/>
          <w:lang w:eastAsia="en-US"/>
        </w:rPr>
      </w:pPr>
      <w:r w:rsidRPr="00B57205">
        <w:rPr>
          <w:rFonts w:eastAsia="Calibri"/>
          <w:b/>
          <w:sz w:val="22"/>
          <w:szCs w:val="22"/>
          <w:lang w:eastAsia="en-US"/>
        </w:rPr>
        <w:t>Заключительные положения</w:t>
      </w:r>
    </w:p>
    <w:p w:rsidR="00B57205" w:rsidRPr="00B57205" w:rsidRDefault="00B57205" w:rsidP="00B57205">
      <w:pPr>
        <w:widowControl/>
        <w:autoSpaceDE/>
        <w:autoSpaceDN/>
        <w:adjustRightInd/>
        <w:contextualSpacing/>
        <w:rPr>
          <w:rFonts w:eastAsia="Calibri"/>
          <w:b/>
          <w:sz w:val="22"/>
          <w:szCs w:val="22"/>
          <w:lang w:eastAsia="en-US"/>
        </w:rPr>
      </w:pPr>
    </w:p>
    <w:p w:rsidR="00B57205" w:rsidRPr="00B57205" w:rsidRDefault="00B57205" w:rsidP="00B57205">
      <w:pPr>
        <w:widowControl/>
        <w:numPr>
          <w:ilvl w:val="1"/>
          <w:numId w:val="10"/>
        </w:numPr>
        <w:autoSpaceDE/>
        <w:autoSpaceDN/>
        <w:adjustRightInd/>
        <w:spacing w:after="200" w:line="276" w:lineRule="auto"/>
        <w:ind w:left="0"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Настоящий Договор вступает в силу с момента его подписания и прекращает свое действие при: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- ненадлежащем исполнении Сторонами своих обязательств;</w:t>
      </w:r>
    </w:p>
    <w:p w:rsidR="00B57205" w:rsidRPr="00B57205" w:rsidRDefault="00B57205" w:rsidP="00B57205">
      <w:pPr>
        <w:widowControl/>
        <w:autoSpaceDE/>
        <w:autoSpaceDN/>
        <w:adjustRightInd/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- расторжении в предусмотренных законодательством Российской Федерации и настоящим Договором случаях.</w:t>
      </w:r>
    </w:p>
    <w:p w:rsidR="00B57205" w:rsidRPr="00B57205" w:rsidRDefault="00B57205" w:rsidP="00B57205">
      <w:pPr>
        <w:widowControl/>
        <w:numPr>
          <w:ilvl w:val="1"/>
          <w:numId w:val="10"/>
        </w:numPr>
        <w:autoSpaceDE/>
        <w:autoSpaceDN/>
        <w:adjustRightInd/>
        <w:spacing w:after="200" w:line="276" w:lineRule="auto"/>
        <w:ind w:left="0" w:firstLine="709"/>
        <w:contextualSpacing/>
        <w:jc w:val="both"/>
        <w:rPr>
          <w:rFonts w:eastAsia="Calibri"/>
          <w:i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 Арбитражном суде</w:t>
      </w:r>
      <w:r w:rsidR="00346169">
        <w:rPr>
          <w:rFonts w:eastAsia="Calibri"/>
          <w:sz w:val="22"/>
          <w:szCs w:val="22"/>
          <w:lang w:eastAsia="en-US"/>
        </w:rPr>
        <w:t xml:space="preserve"> Ростовской области</w:t>
      </w:r>
      <w:r w:rsidRPr="00B57205">
        <w:rPr>
          <w:rFonts w:eastAsia="Calibri"/>
          <w:sz w:val="22"/>
          <w:szCs w:val="22"/>
          <w:lang w:eastAsia="en-US"/>
        </w:rPr>
        <w:t>.</w:t>
      </w:r>
    </w:p>
    <w:p w:rsidR="00B57205" w:rsidRPr="00B57205" w:rsidRDefault="00B57205" w:rsidP="00B57205">
      <w:pPr>
        <w:widowControl/>
        <w:numPr>
          <w:ilvl w:val="1"/>
          <w:numId w:val="10"/>
        </w:numPr>
        <w:autoSpaceDE/>
        <w:autoSpaceDN/>
        <w:adjustRightInd/>
        <w:spacing w:after="200" w:line="276" w:lineRule="auto"/>
        <w:ind w:left="0"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B57205" w:rsidRPr="00B57205" w:rsidRDefault="00B57205" w:rsidP="00B57205">
      <w:pPr>
        <w:widowControl/>
        <w:numPr>
          <w:ilvl w:val="1"/>
          <w:numId w:val="10"/>
        </w:numPr>
        <w:autoSpaceDE/>
        <w:autoSpaceDN/>
        <w:adjustRightInd/>
        <w:spacing w:after="200" w:line="276" w:lineRule="auto"/>
        <w:ind w:left="0"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B57205">
        <w:rPr>
          <w:rFonts w:eastAsia="Calibri"/>
          <w:sz w:val="22"/>
          <w:szCs w:val="22"/>
          <w:lang w:eastAsia="en-US"/>
        </w:rPr>
        <w:t>Настоящий Договор составлен в трех экземплярах, имеющих одинаковую юридическую силу, по одному экземпляру для каждой из Сторон, а также для предоставления в Арбитражный суд Ростовской области.</w:t>
      </w:r>
    </w:p>
    <w:p w:rsidR="00B57205" w:rsidRPr="00B57205" w:rsidRDefault="00B57205" w:rsidP="00B57205">
      <w:pPr>
        <w:widowControl/>
        <w:autoSpaceDE/>
        <w:autoSpaceDN/>
        <w:adjustRightInd/>
        <w:ind w:left="709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B57205" w:rsidRPr="00B57205" w:rsidRDefault="00B57205" w:rsidP="00B57205">
      <w:pPr>
        <w:widowControl/>
        <w:numPr>
          <w:ilvl w:val="0"/>
          <w:numId w:val="10"/>
        </w:numPr>
        <w:autoSpaceDE/>
        <w:autoSpaceDN/>
        <w:adjustRightInd/>
        <w:spacing w:after="200" w:line="276" w:lineRule="auto"/>
        <w:contextualSpacing/>
        <w:jc w:val="center"/>
        <w:rPr>
          <w:rFonts w:eastAsia="Calibri"/>
          <w:b/>
          <w:sz w:val="22"/>
          <w:szCs w:val="22"/>
          <w:lang w:eastAsia="en-US"/>
        </w:rPr>
      </w:pPr>
      <w:r w:rsidRPr="00B57205">
        <w:rPr>
          <w:rFonts w:eastAsia="Calibri"/>
          <w:b/>
          <w:sz w:val="22"/>
          <w:szCs w:val="22"/>
          <w:lang w:eastAsia="en-US"/>
        </w:rPr>
        <w:t>Реквизиты сторон</w:t>
      </w:r>
    </w:p>
    <w:p w:rsidR="00B57205" w:rsidRPr="00B57205" w:rsidRDefault="00B57205" w:rsidP="00B57205">
      <w:pPr>
        <w:widowControl/>
        <w:autoSpaceDE/>
        <w:autoSpaceDN/>
        <w:adjustRightInd/>
        <w:ind w:left="720"/>
        <w:contextualSpacing/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tblInd w:w="749" w:type="dxa"/>
        <w:tblCellMar>
          <w:left w:w="40" w:type="dxa"/>
          <w:right w:w="40" w:type="dxa"/>
        </w:tblCellMar>
        <w:tblLook w:val="0000"/>
      </w:tblPr>
      <w:tblGrid>
        <w:gridCol w:w="4962"/>
        <w:gridCol w:w="4433"/>
      </w:tblGrid>
      <w:tr w:rsidR="00B57205" w:rsidRPr="00B57205" w:rsidTr="00B57205">
        <w:tc>
          <w:tcPr>
            <w:tcW w:w="4962" w:type="dxa"/>
            <w:shd w:val="clear" w:color="auto" w:fill="FFFFFF"/>
          </w:tcPr>
          <w:p w:rsidR="00B57205" w:rsidRPr="00B57205" w:rsidRDefault="00B57205" w:rsidP="00B57205">
            <w:pPr>
              <w:shd w:val="clear" w:color="auto" w:fill="FFFFFF"/>
              <w:rPr>
                <w:sz w:val="22"/>
                <w:szCs w:val="22"/>
              </w:rPr>
            </w:pPr>
            <w:r w:rsidRPr="00B57205">
              <w:rPr>
                <w:b/>
                <w:bCs/>
                <w:color w:val="000000"/>
                <w:spacing w:val="-2"/>
                <w:sz w:val="22"/>
                <w:szCs w:val="22"/>
              </w:rPr>
              <w:t>Продавец</w:t>
            </w:r>
          </w:p>
        </w:tc>
        <w:tc>
          <w:tcPr>
            <w:tcW w:w="4433" w:type="dxa"/>
            <w:shd w:val="clear" w:color="auto" w:fill="FFFFFF"/>
          </w:tcPr>
          <w:p w:rsidR="00B57205" w:rsidRPr="00B57205" w:rsidRDefault="00B57205" w:rsidP="00B57205">
            <w:pPr>
              <w:shd w:val="clear" w:color="auto" w:fill="FFFFFF"/>
              <w:rPr>
                <w:sz w:val="22"/>
                <w:szCs w:val="22"/>
              </w:rPr>
            </w:pPr>
            <w:r w:rsidRPr="00B57205">
              <w:rPr>
                <w:b/>
                <w:bCs/>
                <w:color w:val="000000"/>
                <w:spacing w:val="-1"/>
                <w:sz w:val="22"/>
                <w:szCs w:val="22"/>
              </w:rPr>
              <w:t>Покупатель</w:t>
            </w:r>
          </w:p>
        </w:tc>
      </w:tr>
      <w:tr w:rsidR="00B57205" w:rsidRPr="00B57205" w:rsidTr="00B57205">
        <w:tc>
          <w:tcPr>
            <w:tcW w:w="4962" w:type="dxa"/>
            <w:shd w:val="clear" w:color="auto" w:fill="FFFFFF"/>
          </w:tcPr>
          <w:p w:rsidR="00306A95" w:rsidRDefault="00FE4E31" w:rsidP="00B57205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Нестеренко Евгений Владимирович</w:t>
            </w:r>
          </w:p>
          <w:p w:rsidR="00B57205" w:rsidRDefault="00306A95" w:rsidP="00B57205">
            <w:pPr>
              <w:shd w:val="clear" w:color="auto" w:fill="FFFFFF"/>
              <w:rPr>
                <w:noProof/>
                <w:sz w:val="22"/>
                <w:szCs w:val="22"/>
              </w:rPr>
            </w:pPr>
            <w:r w:rsidRPr="00306A95">
              <w:rPr>
                <w:noProof/>
                <w:sz w:val="22"/>
                <w:szCs w:val="22"/>
              </w:rPr>
              <w:t xml:space="preserve">ИНН </w:t>
            </w:r>
            <w:r w:rsidR="00FE4E31">
              <w:rPr>
                <w:noProof/>
                <w:sz w:val="22"/>
                <w:szCs w:val="22"/>
              </w:rPr>
              <w:t>231909185741</w:t>
            </w:r>
            <w:r w:rsidRPr="00306A95">
              <w:rPr>
                <w:noProof/>
                <w:sz w:val="22"/>
                <w:szCs w:val="22"/>
              </w:rPr>
              <w:t xml:space="preserve">, </w:t>
            </w:r>
            <w:r w:rsidR="00FE4E31">
              <w:rPr>
                <w:noProof/>
                <w:sz w:val="22"/>
                <w:szCs w:val="22"/>
              </w:rPr>
              <w:t xml:space="preserve">ОГРНИП </w:t>
            </w:r>
            <w:r w:rsidR="00FE4E31" w:rsidRPr="00FE4E31">
              <w:rPr>
                <w:noProof/>
                <w:sz w:val="22"/>
                <w:szCs w:val="22"/>
              </w:rPr>
              <w:t>310232907700010</w:t>
            </w:r>
            <w:r w:rsidR="00B57205" w:rsidRPr="00B57205">
              <w:rPr>
                <w:noProof/>
                <w:sz w:val="22"/>
                <w:szCs w:val="22"/>
              </w:rPr>
              <w:t xml:space="preserve"> </w:t>
            </w:r>
          </w:p>
          <w:p w:rsidR="00306A95" w:rsidRDefault="00B57205" w:rsidP="00B57205">
            <w:pPr>
              <w:shd w:val="clear" w:color="auto" w:fill="FFFFFF"/>
              <w:rPr>
                <w:noProof/>
                <w:sz w:val="22"/>
                <w:szCs w:val="22"/>
              </w:rPr>
            </w:pPr>
            <w:r w:rsidRPr="00B57205">
              <w:rPr>
                <w:noProof/>
                <w:sz w:val="22"/>
                <w:szCs w:val="22"/>
              </w:rPr>
              <w:t xml:space="preserve">адрес: </w:t>
            </w:r>
            <w:r w:rsidR="00FE4E31">
              <w:rPr>
                <w:noProof/>
                <w:sz w:val="22"/>
                <w:szCs w:val="22"/>
              </w:rPr>
              <w:t>Краснодарский край, г. Гулькевичи, ул. Волго-Донская, д. 2, корп. А, кв. 2</w:t>
            </w:r>
          </w:p>
          <w:p w:rsidR="00B57205" w:rsidRPr="00B57205" w:rsidRDefault="00B57205" w:rsidP="00B57205">
            <w:pPr>
              <w:shd w:val="clear" w:color="auto" w:fill="FFFFFF"/>
              <w:rPr>
                <w:sz w:val="22"/>
                <w:szCs w:val="22"/>
              </w:rPr>
            </w:pPr>
            <w:r w:rsidRPr="00B57205">
              <w:rPr>
                <w:sz w:val="22"/>
                <w:szCs w:val="22"/>
              </w:rPr>
              <w:t>Реквизиты счета:</w:t>
            </w:r>
          </w:p>
          <w:p w:rsidR="00FE4E31" w:rsidRPr="00FE4E31" w:rsidRDefault="00FE4E31" w:rsidP="00FE4E31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FE4E31">
              <w:rPr>
                <w:sz w:val="22"/>
                <w:szCs w:val="22"/>
              </w:rPr>
              <w:t>Получатель: Нестеренко Евгений Владимирович</w:t>
            </w:r>
          </w:p>
          <w:p w:rsidR="00FE4E31" w:rsidRPr="00FE4E31" w:rsidRDefault="00FE4E31" w:rsidP="00FE4E31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FE4E31">
              <w:rPr>
                <w:sz w:val="22"/>
                <w:szCs w:val="22"/>
              </w:rPr>
              <w:t>Счет получателя: 40817810252098428104</w:t>
            </w:r>
          </w:p>
          <w:p w:rsidR="00FE4E31" w:rsidRPr="00FE4E31" w:rsidRDefault="00FE4E31" w:rsidP="00FE4E31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FE4E31">
              <w:rPr>
                <w:sz w:val="22"/>
                <w:szCs w:val="22"/>
              </w:rPr>
              <w:t>Банк получателя: ПАО «Сбербанк России» № 5221/0394</w:t>
            </w:r>
          </w:p>
          <w:p w:rsidR="00FE4E31" w:rsidRPr="00FE4E31" w:rsidRDefault="00FE4E31" w:rsidP="00FE4E31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FE4E31">
              <w:rPr>
                <w:sz w:val="22"/>
                <w:szCs w:val="22"/>
              </w:rPr>
              <w:t>БИК банка получателя: 046015602</w:t>
            </w:r>
          </w:p>
          <w:p w:rsidR="00FE4E31" w:rsidRPr="00FE4E31" w:rsidRDefault="00FE4E31" w:rsidP="00FE4E31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FE4E31">
              <w:rPr>
                <w:sz w:val="22"/>
                <w:szCs w:val="22"/>
              </w:rPr>
              <w:t>Кор/счет банка: 30101810600000000602</w:t>
            </w:r>
          </w:p>
          <w:p w:rsidR="00306A95" w:rsidRDefault="00FE4E31" w:rsidP="00FE4E31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FE4E31">
              <w:rPr>
                <w:sz w:val="22"/>
                <w:szCs w:val="22"/>
              </w:rPr>
              <w:t>ИНН банка получателя: 7707083893</w:t>
            </w:r>
          </w:p>
          <w:p w:rsidR="00B57205" w:rsidRPr="00B57205" w:rsidRDefault="00B57205" w:rsidP="00FE4E31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B57205">
              <w:rPr>
                <w:sz w:val="22"/>
                <w:szCs w:val="22"/>
              </w:rPr>
              <w:t xml:space="preserve">в лице </w:t>
            </w:r>
            <w:r>
              <w:rPr>
                <w:sz w:val="22"/>
                <w:szCs w:val="22"/>
              </w:rPr>
              <w:t xml:space="preserve">конкурсного </w:t>
            </w:r>
            <w:r w:rsidRPr="00B57205">
              <w:rPr>
                <w:sz w:val="22"/>
                <w:szCs w:val="22"/>
              </w:rPr>
              <w:t xml:space="preserve">управляющего Хачикова Каспара Асвадуровича, действующего на основании решения Арбитражного суда </w:t>
            </w:r>
            <w:r>
              <w:rPr>
                <w:sz w:val="22"/>
                <w:szCs w:val="22"/>
              </w:rPr>
              <w:t xml:space="preserve">Ростовской области </w:t>
            </w:r>
            <w:r w:rsidR="00FE4E31">
              <w:rPr>
                <w:sz w:val="22"/>
                <w:szCs w:val="22"/>
              </w:rPr>
              <w:t>от 06.08.2020 по делу № А</w:t>
            </w:r>
            <w:r w:rsidR="00306A95" w:rsidRPr="00306A95">
              <w:rPr>
                <w:sz w:val="22"/>
                <w:szCs w:val="22"/>
              </w:rPr>
              <w:t>3</w:t>
            </w:r>
            <w:r w:rsidR="00FE4E31">
              <w:rPr>
                <w:sz w:val="22"/>
                <w:szCs w:val="22"/>
              </w:rPr>
              <w:t>2</w:t>
            </w:r>
            <w:r w:rsidR="00306A95" w:rsidRPr="00306A95">
              <w:rPr>
                <w:sz w:val="22"/>
                <w:szCs w:val="22"/>
              </w:rPr>
              <w:t>-</w:t>
            </w:r>
            <w:r w:rsidR="00FE4E31">
              <w:rPr>
                <w:sz w:val="22"/>
                <w:szCs w:val="22"/>
              </w:rPr>
              <w:t>49589</w:t>
            </w:r>
            <w:r w:rsidR="00306A95" w:rsidRPr="00306A95">
              <w:rPr>
                <w:sz w:val="22"/>
                <w:szCs w:val="22"/>
              </w:rPr>
              <w:t>/2018</w:t>
            </w:r>
          </w:p>
        </w:tc>
        <w:tc>
          <w:tcPr>
            <w:tcW w:w="4433" w:type="dxa"/>
            <w:shd w:val="clear" w:color="auto" w:fill="FFFFFF"/>
          </w:tcPr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B57205">
              <w:rPr>
                <w:rFonts w:eastAsia="Calibri"/>
                <w:sz w:val="22"/>
                <w:szCs w:val="22"/>
                <w:lang w:eastAsia="en-US"/>
              </w:rPr>
              <w:t>____________________________________</w:t>
            </w:r>
          </w:p>
          <w:p w:rsidR="00B57205" w:rsidRPr="00B57205" w:rsidRDefault="00B57205" w:rsidP="00B57205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700C10" w:rsidRDefault="00700C10" w:rsidP="00E03237">
      <w:pPr>
        <w:jc w:val="both"/>
        <w:rPr>
          <w:sz w:val="22"/>
          <w:szCs w:val="22"/>
        </w:rPr>
      </w:pPr>
    </w:p>
    <w:sectPr w:rsidR="00700C10" w:rsidSect="002E7034">
      <w:footerReference w:type="even" r:id="rId8"/>
      <w:footerReference w:type="default" r:id="rId9"/>
      <w:pgSz w:w="11909" w:h="16834"/>
      <w:pgMar w:top="709" w:right="710" w:bottom="709" w:left="1020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917" w:rsidRDefault="00C55917">
      <w:r>
        <w:separator/>
      </w:r>
    </w:p>
  </w:endnote>
  <w:endnote w:type="continuationSeparator" w:id="1">
    <w:p w:rsidR="00C55917" w:rsidRDefault="00C55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F4A" w:rsidRDefault="00826F4A" w:rsidP="00667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26F4A" w:rsidRDefault="00826F4A" w:rsidP="00EB5152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F4A" w:rsidRDefault="00826F4A" w:rsidP="00667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E4E31">
      <w:rPr>
        <w:rStyle w:val="a4"/>
        <w:noProof/>
      </w:rPr>
      <w:t>2</w:t>
    </w:r>
    <w:r>
      <w:rPr>
        <w:rStyle w:val="a4"/>
      </w:rPr>
      <w:fldChar w:fldCharType="end"/>
    </w:r>
  </w:p>
  <w:p w:rsidR="00826F4A" w:rsidRDefault="00826F4A" w:rsidP="00EB5152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917" w:rsidRDefault="00C55917">
      <w:r>
        <w:separator/>
      </w:r>
    </w:p>
  </w:footnote>
  <w:footnote w:type="continuationSeparator" w:id="1">
    <w:p w:rsidR="00C55917" w:rsidRDefault="00C559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6E81A20"/>
    <w:lvl w:ilvl="0">
      <w:numFmt w:val="decimal"/>
      <w:lvlText w:val="*"/>
      <w:lvlJc w:val="left"/>
    </w:lvl>
  </w:abstractNum>
  <w:abstractNum w:abstractNumId="1">
    <w:nsid w:val="11406AAE"/>
    <w:multiLevelType w:val="hybridMultilevel"/>
    <w:tmpl w:val="BBFE83B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C2611D"/>
    <w:multiLevelType w:val="hybridMultilevel"/>
    <w:tmpl w:val="CF0804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737D96"/>
    <w:multiLevelType w:val="singleLevel"/>
    <w:tmpl w:val="F2C29642"/>
    <w:lvl w:ilvl="0">
      <w:start w:val="13"/>
      <w:numFmt w:val="decimal"/>
      <w:lvlText w:val="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4">
    <w:nsid w:val="6B08576B"/>
    <w:multiLevelType w:val="multilevel"/>
    <w:tmpl w:val="255A30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95573BC"/>
    <w:multiLevelType w:val="hybridMultilevel"/>
    <w:tmpl w:val="AA9CB9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8268DC"/>
    <w:multiLevelType w:val="multilevel"/>
    <w:tmpl w:val="C3309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  <w:sz w:val="24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2"/>
  </w:num>
  <w:num w:numId="7">
    <w:abstractNumId w:val="1"/>
  </w:num>
  <w:num w:numId="8">
    <w:abstractNumId w:val="5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7560D7"/>
    <w:rsid w:val="00037F82"/>
    <w:rsid w:val="000403EF"/>
    <w:rsid w:val="00054080"/>
    <w:rsid w:val="00072658"/>
    <w:rsid w:val="00083C34"/>
    <w:rsid w:val="00093E4F"/>
    <w:rsid w:val="000B703F"/>
    <w:rsid w:val="000C4235"/>
    <w:rsid w:val="000C48C2"/>
    <w:rsid w:val="000C5D53"/>
    <w:rsid w:val="000D3F83"/>
    <w:rsid w:val="000E1F98"/>
    <w:rsid w:val="00146DB3"/>
    <w:rsid w:val="00192007"/>
    <w:rsid w:val="001950AD"/>
    <w:rsid w:val="001B14B5"/>
    <w:rsid w:val="001D0D32"/>
    <w:rsid w:val="001D2DDA"/>
    <w:rsid w:val="001D3F25"/>
    <w:rsid w:val="001E2762"/>
    <w:rsid w:val="001F7496"/>
    <w:rsid w:val="002014C7"/>
    <w:rsid w:val="0020716F"/>
    <w:rsid w:val="00214E44"/>
    <w:rsid w:val="00216E82"/>
    <w:rsid w:val="00231C76"/>
    <w:rsid w:val="00232A46"/>
    <w:rsid w:val="00233E23"/>
    <w:rsid w:val="0024055A"/>
    <w:rsid w:val="0025549F"/>
    <w:rsid w:val="0026179F"/>
    <w:rsid w:val="002701A6"/>
    <w:rsid w:val="002A4C15"/>
    <w:rsid w:val="002B4470"/>
    <w:rsid w:val="002C33C4"/>
    <w:rsid w:val="002D0BAA"/>
    <w:rsid w:val="002D777B"/>
    <w:rsid w:val="002E17A4"/>
    <w:rsid w:val="002E186B"/>
    <w:rsid w:val="002E7034"/>
    <w:rsid w:val="002F6541"/>
    <w:rsid w:val="002F762F"/>
    <w:rsid w:val="00300950"/>
    <w:rsid w:val="003033C3"/>
    <w:rsid w:val="00306A95"/>
    <w:rsid w:val="00346169"/>
    <w:rsid w:val="00351E53"/>
    <w:rsid w:val="003871F9"/>
    <w:rsid w:val="003A1F08"/>
    <w:rsid w:val="003B0B09"/>
    <w:rsid w:val="004005CF"/>
    <w:rsid w:val="00401FE8"/>
    <w:rsid w:val="00437322"/>
    <w:rsid w:val="00442B3B"/>
    <w:rsid w:val="00471830"/>
    <w:rsid w:val="0048009C"/>
    <w:rsid w:val="004860E2"/>
    <w:rsid w:val="005222AE"/>
    <w:rsid w:val="0052501A"/>
    <w:rsid w:val="00536160"/>
    <w:rsid w:val="00544975"/>
    <w:rsid w:val="00554224"/>
    <w:rsid w:val="00564250"/>
    <w:rsid w:val="005841E7"/>
    <w:rsid w:val="00596E28"/>
    <w:rsid w:val="00597DA9"/>
    <w:rsid w:val="005C46F1"/>
    <w:rsid w:val="006277E1"/>
    <w:rsid w:val="0063078E"/>
    <w:rsid w:val="0063192A"/>
    <w:rsid w:val="00634ACA"/>
    <w:rsid w:val="00644396"/>
    <w:rsid w:val="006621A5"/>
    <w:rsid w:val="00667A3A"/>
    <w:rsid w:val="00667BD1"/>
    <w:rsid w:val="00674447"/>
    <w:rsid w:val="006A1077"/>
    <w:rsid w:val="006A4421"/>
    <w:rsid w:val="006B0B6B"/>
    <w:rsid w:val="006B1067"/>
    <w:rsid w:val="006D54AD"/>
    <w:rsid w:val="006D5540"/>
    <w:rsid w:val="006E5ABB"/>
    <w:rsid w:val="006F271E"/>
    <w:rsid w:val="006F3976"/>
    <w:rsid w:val="006F45FF"/>
    <w:rsid w:val="00700C10"/>
    <w:rsid w:val="00700D70"/>
    <w:rsid w:val="00712B36"/>
    <w:rsid w:val="007132EF"/>
    <w:rsid w:val="00742550"/>
    <w:rsid w:val="007560D7"/>
    <w:rsid w:val="00763838"/>
    <w:rsid w:val="00772D88"/>
    <w:rsid w:val="007B4D87"/>
    <w:rsid w:val="007B6531"/>
    <w:rsid w:val="007C2F67"/>
    <w:rsid w:val="007C79FA"/>
    <w:rsid w:val="007E7C43"/>
    <w:rsid w:val="007F2511"/>
    <w:rsid w:val="007F2980"/>
    <w:rsid w:val="008061EF"/>
    <w:rsid w:val="00807A4A"/>
    <w:rsid w:val="008265DE"/>
    <w:rsid w:val="00826F4A"/>
    <w:rsid w:val="00844EFB"/>
    <w:rsid w:val="008512A3"/>
    <w:rsid w:val="00851860"/>
    <w:rsid w:val="00875104"/>
    <w:rsid w:val="00887AF4"/>
    <w:rsid w:val="008A7535"/>
    <w:rsid w:val="008B1CEB"/>
    <w:rsid w:val="008B6395"/>
    <w:rsid w:val="008C2359"/>
    <w:rsid w:val="008E1B5D"/>
    <w:rsid w:val="008F134E"/>
    <w:rsid w:val="008F651A"/>
    <w:rsid w:val="008F7F4E"/>
    <w:rsid w:val="00905812"/>
    <w:rsid w:val="00923760"/>
    <w:rsid w:val="00926B99"/>
    <w:rsid w:val="0097708A"/>
    <w:rsid w:val="0098226D"/>
    <w:rsid w:val="00984AB8"/>
    <w:rsid w:val="00993F76"/>
    <w:rsid w:val="00994032"/>
    <w:rsid w:val="00996789"/>
    <w:rsid w:val="009A5CC1"/>
    <w:rsid w:val="009B1781"/>
    <w:rsid w:val="009B4B85"/>
    <w:rsid w:val="009B6631"/>
    <w:rsid w:val="009C307C"/>
    <w:rsid w:val="009C74AC"/>
    <w:rsid w:val="009F0D2C"/>
    <w:rsid w:val="009F2007"/>
    <w:rsid w:val="00A15114"/>
    <w:rsid w:val="00A317C1"/>
    <w:rsid w:val="00A348F9"/>
    <w:rsid w:val="00A410D9"/>
    <w:rsid w:val="00A60EF4"/>
    <w:rsid w:val="00A75F05"/>
    <w:rsid w:val="00A855B5"/>
    <w:rsid w:val="00AA1437"/>
    <w:rsid w:val="00AA1ECF"/>
    <w:rsid w:val="00AA2C74"/>
    <w:rsid w:val="00AB0002"/>
    <w:rsid w:val="00AB1B3A"/>
    <w:rsid w:val="00AB7A55"/>
    <w:rsid w:val="00AC76C9"/>
    <w:rsid w:val="00AD0725"/>
    <w:rsid w:val="00AE5399"/>
    <w:rsid w:val="00AF569A"/>
    <w:rsid w:val="00B050EC"/>
    <w:rsid w:val="00B107BF"/>
    <w:rsid w:val="00B3037D"/>
    <w:rsid w:val="00B46053"/>
    <w:rsid w:val="00B55A6B"/>
    <w:rsid w:val="00B57205"/>
    <w:rsid w:val="00B61EC1"/>
    <w:rsid w:val="00B73D16"/>
    <w:rsid w:val="00B7599B"/>
    <w:rsid w:val="00B92C50"/>
    <w:rsid w:val="00BB0E6C"/>
    <w:rsid w:val="00BE08AD"/>
    <w:rsid w:val="00BE66E9"/>
    <w:rsid w:val="00BE6D20"/>
    <w:rsid w:val="00C16ABF"/>
    <w:rsid w:val="00C21B80"/>
    <w:rsid w:val="00C36F9D"/>
    <w:rsid w:val="00C55917"/>
    <w:rsid w:val="00C80DD6"/>
    <w:rsid w:val="00C87513"/>
    <w:rsid w:val="00C87FF3"/>
    <w:rsid w:val="00CA1145"/>
    <w:rsid w:val="00CA291B"/>
    <w:rsid w:val="00CA7322"/>
    <w:rsid w:val="00CB56CD"/>
    <w:rsid w:val="00CC7772"/>
    <w:rsid w:val="00CD0FEB"/>
    <w:rsid w:val="00CD444C"/>
    <w:rsid w:val="00CE09F8"/>
    <w:rsid w:val="00CE3AA4"/>
    <w:rsid w:val="00CE6199"/>
    <w:rsid w:val="00CF16BD"/>
    <w:rsid w:val="00CF4430"/>
    <w:rsid w:val="00D05982"/>
    <w:rsid w:val="00D22901"/>
    <w:rsid w:val="00D408E1"/>
    <w:rsid w:val="00D5179E"/>
    <w:rsid w:val="00D51A14"/>
    <w:rsid w:val="00D5539F"/>
    <w:rsid w:val="00D63543"/>
    <w:rsid w:val="00D857C4"/>
    <w:rsid w:val="00D917D8"/>
    <w:rsid w:val="00D92085"/>
    <w:rsid w:val="00D95EC7"/>
    <w:rsid w:val="00DB6A71"/>
    <w:rsid w:val="00DB78C4"/>
    <w:rsid w:val="00DE7D88"/>
    <w:rsid w:val="00DF4A36"/>
    <w:rsid w:val="00E03237"/>
    <w:rsid w:val="00E06924"/>
    <w:rsid w:val="00E1213D"/>
    <w:rsid w:val="00E32B12"/>
    <w:rsid w:val="00E501FE"/>
    <w:rsid w:val="00E70B6F"/>
    <w:rsid w:val="00E95E7C"/>
    <w:rsid w:val="00EB5152"/>
    <w:rsid w:val="00EC7CB8"/>
    <w:rsid w:val="00ED69FB"/>
    <w:rsid w:val="00EE4C0F"/>
    <w:rsid w:val="00EF14A1"/>
    <w:rsid w:val="00EF57A7"/>
    <w:rsid w:val="00F01407"/>
    <w:rsid w:val="00F06712"/>
    <w:rsid w:val="00F07A44"/>
    <w:rsid w:val="00F23D32"/>
    <w:rsid w:val="00F4490D"/>
    <w:rsid w:val="00F47E95"/>
    <w:rsid w:val="00F51E92"/>
    <w:rsid w:val="00F66BC4"/>
    <w:rsid w:val="00F75737"/>
    <w:rsid w:val="00F950C5"/>
    <w:rsid w:val="00F97FEC"/>
    <w:rsid w:val="00FA5C30"/>
    <w:rsid w:val="00FD0AE0"/>
    <w:rsid w:val="00FE3B30"/>
    <w:rsid w:val="00FE4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EB515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B5152"/>
  </w:style>
  <w:style w:type="paragraph" w:customStyle="1" w:styleId="ConsNonformat">
    <w:name w:val="ConsNonformat"/>
    <w:rsid w:val="00993F7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146D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146DB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5">
    <w:name w:val="List Paragraph"/>
    <w:basedOn w:val="a"/>
    <w:uiPriority w:val="34"/>
    <w:qFormat/>
    <w:rsid w:val="00B5720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6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4D2D5-F6DF-4887-B545-BC7F32ADE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№1</vt:lpstr>
    </vt:vector>
  </TitlesOfParts>
  <Company>ООО Право и Дело</Company>
  <LinksUpToDate>false</LinksUpToDate>
  <CharactersWithSpaces>5828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№1</dc:title>
  <dc:creator>Рома</dc:creator>
  <cp:lastModifiedBy>User</cp:lastModifiedBy>
  <cp:revision>2</cp:revision>
  <cp:lastPrinted>2011-08-21T15:49:00Z</cp:lastPrinted>
  <dcterms:created xsi:type="dcterms:W3CDTF">2021-03-22T15:05:00Z</dcterms:created>
  <dcterms:modified xsi:type="dcterms:W3CDTF">2021-03-22T15:05:00Z</dcterms:modified>
</cp:coreProperties>
</file>