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A53AC" w:rsidRPr="00300394" w:rsidRDefault="00BA53AC" w:rsidP="00BA53AC">
      <w:pPr>
        <w:pStyle w:val="a7"/>
        <w:ind w:right="-104" w:firstLine="567"/>
        <w:jc w:val="right"/>
        <w:rPr>
          <w:rFonts w:ascii="Times New Roman" w:hAnsi="Times New Roman"/>
          <w:i/>
          <w:sz w:val="18"/>
          <w:szCs w:val="18"/>
        </w:rPr>
      </w:pP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Договор</w:t>
      </w: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купли-продажи имущества, реализованного на торгах</w:t>
      </w: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BA53AC" w:rsidRPr="00AA5111" w:rsidRDefault="00BA53AC" w:rsidP="00BA53AC">
      <w:pPr>
        <w:pStyle w:val="ConsPlusNonformat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Ростов-на-Дону                                                                              </w:t>
      </w:r>
      <w:r w:rsidRPr="0050395C">
        <w:rPr>
          <w:rFonts w:ascii="Times New Roman" w:hAnsi="Times New Roman" w:cs="Times New Roman"/>
          <w:sz w:val="24"/>
          <w:szCs w:val="24"/>
        </w:rPr>
        <w:t>«</w:t>
      </w:r>
      <w:r w:rsidRPr="004F60A2">
        <w:rPr>
          <w:rFonts w:ascii="Times New Roman" w:hAnsi="Times New Roman" w:cs="Times New Roman"/>
          <w:sz w:val="24"/>
          <w:szCs w:val="24"/>
        </w:rPr>
        <w:t>____</w:t>
      </w:r>
      <w:r w:rsidRPr="0050395C">
        <w:rPr>
          <w:rFonts w:ascii="Times New Roman" w:hAnsi="Times New Roman" w:cs="Times New Roman"/>
          <w:sz w:val="24"/>
          <w:szCs w:val="24"/>
        </w:rPr>
        <w:t xml:space="preserve">» </w:t>
      </w:r>
      <w:r w:rsidRPr="004F60A2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C428B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A53AC" w:rsidRPr="00D139E6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Pr="00C16C50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A53AC" w:rsidRPr="00345DDC" w:rsidRDefault="00C428BF" w:rsidP="00C428BF">
      <w:pPr>
        <w:pStyle w:val="a7"/>
        <w:widowControl w:val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C428BF">
        <w:rPr>
          <w:rFonts w:ascii="Times New Roman" w:hAnsi="Times New Roman"/>
          <w:b/>
          <w:sz w:val="24"/>
          <w:szCs w:val="24"/>
        </w:rPr>
        <w:t>Кирвалидзе Георгий Ванович</w:t>
      </w:r>
      <w:r w:rsidRPr="00C428BF">
        <w:rPr>
          <w:rFonts w:ascii="Times New Roman" w:hAnsi="Times New Roman"/>
          <w:bCs/>
          <w:sz w:val="24"/>
          <w:szCs w:val="24"/>
        </w:rPr>
        <w:t xml:space="preserve"> (19.05.1974 года рождения, место жительства: 344004, г. Ростов-на-Дону, ул. 3-я Баррикадная, д. 46; ИНН 616403549929; ОГРНИП 309619435000028, СНИЛС 029-715-175 67)</w:t>
      </w:r>
      <w:r>
        <w:rPr>
          <w:rFonts w:ascii="Times New Roman" w:hAnsi="Times New Roman"/>
          <w:bCs/>
          <w:sz w:val="24"/>
          <w:szCs w:val="24"/>
        </w:rPr>
        <w:t xml:space="preserve"> в лице </w:t>
      </w:r>
      <w:r w:rsidRPr="00C428BF">
        <w:rPr>
          <w:rFonts w:ascii="Times New Roman" w:hAnsi="Times New Roman"/>
          <w:b/>
          <w:sz w:val="24"/>
          <w:szCs w:val="24"/>
        </w:rPr>
        <w:t>финансов</w:t>
      </w:r>
      <w:r>
        <w:rPr>
          <w:rFonts w:ascii="Times New Roman" w:hAnsi="Times New Roman"/>
          <w:b/>
          <w:sz w:val="24"/>
          <w:szCs w:val="24"/>
        </w:rPr>
        <w:t>о</w:t>
      </w:r>
      <w:r w:rsidRPr="00C428BF">
        <w:rPr>
          <w:rFonts w:ascii="Times New Roman" w:hAnsi="Times New Roman"/>
          <w:b/>
          <w:sz w:val="24"/>
          <w:szCs w:val="24"/>
        </w:rPr>
        <w:t xml:space="preserve">го управляющего Орловой Анастасии Юрьевны </w:t>
      </w:r>
      <w:r w:rsidRPr="00C428BF">
        <w:rPr>
          <w:rFonts w:ascii="Times New Roman" w:hAnsi="Times New Roman"/>
          <w:bCs/>
          <w:sz w:val="24"/>
          <w:szCs w:val="24"/>
        </w:rPr>
        <w:t>(ИНН 615009545667, СНИЛС 141-225-618 17, регистрационный номер в сводном реестре арбитражных управляющих 18811, адрес для направления почтовой корреспонденции: 344082, г. Ростов-на-Дону, ул. Обороны, 37, эт.1, оф.2, an.u.orlova@mail.ru) из числа членов саморегулируемой организации Ассоциация саморегулируемая организация арбитражных управляющих «Эгида». (ИНН 5836141204, ОГРН 1105800001526, 170100, город Тверь, бульвар Радищева, дом 11, офис 17), действующ</w:t>
      </w:r>
      <w:r>
        <w:rPr>
          <w:rFonts w:ascii="Times New Roman" w:hAnsi="Times New Roman"/>
          <w:bCs/>
          <w:sz w:val="24"/>
          <w:szCs w:val="24"/>
        </w:rPr>
        <w:t>ей</w:t>
      </w:r>
      <w:r w:rsidRPr="00C428BF">
        <w:rPr>
          <w:rFonts w:ascii="Times New Roman" w:hAnsi="Times New Roman"/>
          <w:bCs/>
          <w:sz w:val="24"/>
          <w:szCs w:val="24"/>
        </w:rPr>
        <w:t xml:space="preserve"> на основании Решения Арбитражного суда Ростовской области от 19 декабря 2018 г. (резолютивная часть от 12.12.2018г.) по делу № А53-27155/17, Определения Арбитражного суда Ростовской области от 09.08.2019 г. по делу № А53-27155/2017,</w:t>
      </w:r>
      <w:r w:rsidR="003B6416" w:rsidRPr="00C428BF">
        <w:rPr>
          <w:rFonts w:ascii="Times New Roman" w:hAnsi="Times New Roman"/>
          <w:bCs/>
          <w:sz w:val="24"/>
          <w:szCs w:val="24"/>
        </w:rPr>
        <w:t xml:space="preserve"> </w:t>
      </w:r>
      <w:r w:rsidR="00BA53AC" w:rsidRPr="00C428BF">
        <w:rPr>
          <w:rFonts w:ascii="Times New Roman" w:hAnsi="Times New Roman"/>
          <w:bCs/>
          <w:sz w:val="24"/>
          <w:szCs w:val="24"/>
        </w:rPr>
        <w:t>с одной стороны</w:t>
      </w:r>
      <w:r w:rsidR="00BA53AC" w:rsidRPr="00C428BF">
        <w:rPr>
          <w:rFonts w:ascii="Times New Roman" w:eastAsia="Calibri" w:hAnsi="Times New Roman"/>
          <w:bCs/>
          <w:sz w:val="24"/>
          <w:szCs w:val="24"/>
        </w:rPr>
        <w:t xml:space="preserve">, </w:t>
      </w:r>
      <w:r w:rsidR="00033836" w:rsidRPr="00C428BF">
        <w:rPr>
          <w:rFonts w:ascii="Times New Roman" w:eastAsia="Calibri" w:hAnsi="Times New Roman"/>
          <w:bCs/>
          <w:sz w:val="24"/>
          <w:szCs w:val="24"/>
        </w:rPr>
        <w:t xml:space="preserve">и </w:t>
      </w:r>
      <w:r w:rsidR="00033836" w:rsidRPr="000C5B4C">
        <w:rPr>
          <w:rFonts w:ascii="Times New Roman" w:eastAsia="Calibri" w:hAnsi="Times New Roman"/>
          <w:bCs/>
          <w:sz w:val="24"/>
          <w:szCs w:val="24"/>
        </w:rPr>
        <w:t xml:space="preserve">____________________________________ в лице __________________________________________________, действующего на основании ______________, </w:t>
      </w:r>
      <w:r w:rsidR="00BA53AC" w:rsidRPr="000C5B4C">
        <w:rPr>
          <w:rFonts w:ascii="Times New Roman" w:hAnsi="Times New Roman"/>
          <w:bCs/>
          <w:sz w:val="24"/>
          <w:szCs w:val="24"/>
        </w:rPr>
        <w:t>именуемый в дальнейшем</w:t>
      </w:r>
      <w:r w:rsidR="00BA53AC" w:rsidRPr="000C5B4C">
        <w:rPr>
          <w:rFonts w:ascii="Times New Roman" w:hAnsi="Times New Roman"/>
          <w:sz w:val="24"/>
          <w:szCs w:val="24"/>
        </w:rPr>
        <w:t xml:space="preserve"> Покупатель, с  другой  стороны, совместно именуемые Стороны,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 xml:space="preserve">соответствии с требованиями Гражданского кодекса РФ, Федерального закона от 26.10.2002 г. № 127-ФЗ «О несостоятельности (банкротстве)»,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>соответствии с требованиями Налогового кодекса РФ, Положением о порядке, сроках и об условиях продажи имущества должника</w:t>
      </w:r>
      <w:r w:rsidR="003B6416" w:rsidRPr="000C5B4C">
        <w:rPr>
          <w:rFonts w:ascii="Times New Roman" w:hAnsi="Times New Roman"/>
          <w:bCs/>
          <w:sz w:val="24"/>
          <w:szCs w:val="24"/>
        </w:rPr>
        <w:t xml:space="preserve"> – </w:t>
      </w:r>
      <w:r w:rsidRPr="000C5B4C">
        <w:rPr>
          <w:rFonts w:ascii="Times New Roman" w:hAnsi="Times New Roman"/>
          <w:bCs/>
          <w:sz w:val="24"/>
          <w:szCs w:val="24"/>
        </w:rPr>
        <w:t>Кирвалидзе Г. В.</w:t>
      </w:r>
      <w:r w:rsidR="00E2185C" w:rsidRPr="000C5B4C">
        <w:rPr>
          <w:rFonts w:ascii="Times New Roman" w:hAnsi="Times New Roman"/>
          <w:sz w:val="24"/>
          <w:szCs w:val="24"/>
        </w:rPr>
        <w:t xml:space="preserve"> </w:t>
      </w:r>
      <w:r w:rsidR="00E2185C" w:rsidRPr="000C5B4C">
        <w:rPr>
          <w:rFonts w:ascii="Times New Roman" w:hAnsi="Times New Roman"/>
          <w:bCs/>
          <w:sz w:val="24"/>
          <w:szCs w:val="24"/>
        </w:rPr>
        <w:t xml:space="preserve">утвержденным </w:t>
      </w:r>
      <w:r w:rsidRPr="000C5B4C">
        <w:rPr>
          <w:rFonts w:ascii="Times New Roman" w:hAnsi="Times New Roman"/>
          <w:bCs/>
          <w:sz w:val="24"/>
          <w:szCs w:val="24"/>
        </w:rPr>
        <w:t>конкурсным кредитором ПАО Банк «ФК Открытие»</w:t>
      </w:r>
      <w:r w:rsidR="00BA53AC" w:rsidRPr="000C5B4C">
        <w:rPr>
          <w:rFonts w:ascii="Times New Roman" w:hAnsi="Times New Roman"/>
          <w:bCs/>
          <w:sz w:val="24"/>
          <w:szCs w:val="24"/>
        </w:rPr>
        <w:t>, на основании</w:t>
      </w:r>
      <w:r w:rsidR="00BA53AC" w:rsidRPr="000C5B4C">
        <w:rPr>
          <w:rFonts w:ascii="Times New Roman" w:hAnsi="Times New Roman"/>
          <w:sz w:val="24"/>
          <w:szCs w:val="24"/>
        </w:rPr>
        <w:t xml:space="preserve"> Протокола о результатах проведения  открытых торгов по лоту №</w:t>
      </w:r>
      <w:r w:rsidRPr="000C5B4C">
        <w:rPr>
          <w:rFonts w:ascii="Times New Roman" w:hAnsi="Times New Roman"/>
          <w:sz w:val="24"/>
          <w:szCs w:val="24"/>
        </w:rPr>
        <w:t xml:space="preserve"> 1</w:t>
      </w:r>
      <w:r w:rsidR="00BA53AC" w:rsidRPr="000C5B4C">
        <w:rPr>
          <w:rFonts w:ascii="Times New Roman" w:hAnsi="Times New Roman"/>
          <w:sz w:val="24"/>
          <w:szCs w:val="24"/>
        </w:rPr>
        <w:t xml:space="preserve"> от </w:t>
      </w:r>
      <w:r w:rsidR="00BA53AC" w:rsidRPr="000C5B4C">
        <w:rPr>
          <w:rFonts w:ascii="Times New Roman" w:hAnsi="Times New Roman"/>
          <w:bCs/>
          <w:sz w:val="24"/>
          <w:szCs w:val="24"/>
        </w:rPr>
        <w:t>«____» __________</w:t>
      </w:r>
      <w:r w:rsidR="00BA53AC" w:rsidRPr="000C5B4C">
        <w:rPr>
          <w:rFonts w:ascii="Times New Roman" w:hAnsi="Times New Roman"/>
          <w:sz w:val="24"/>
          <w:szCs w:val="24"/>
        </w:rPr>
        <w:t>20</w:t>
      </w:r>
      <w:r w:rsidRPr="000C5B4C">
        <w:rPr>
          <w:rFonts w:ascii="Times New Roman" w:hAnsi="Times New Roman"/>
          <w:sz w:val="24"/>
          <w:szCs w:val="24"/>
        </w:rPr>
        <w:t>20</w:t>
      </w:r>
      <w:r w:rsidR="00097DA7">
        <w:rPr>
          <w:rFonts w:ascii="Times New Roman" w:hAnsi="Times New Roman"/>
          <w:sz w:val="24"/>
          <w:szCs w:val="24"/>
        </w:rPr>
        <w:t xml:space="preserve"> </w:t>
      </w:r>
      <w:r w:rsidR="00BA53AC" w:rsidRPr="000F1442">
        <w:rPr>
          <w:rFonts w:ascii="Times New Roman" w:hAnsi="Times New Roman"/>
          <w:sz w:val="24"/>
          <w:szCs w:val="24"/>
        </w:rPr>
        <w:t>года</w:t>
      </w:r>
      <w:r>
        <w:rPr>
          <w:rFonts w:ascii="Times New Roman" w:hAnsi="Times New Roman"/>
          <w:sz w:val="24"/>
          <w:szCs w:val="24"/>
        </w:rPr>
        <w:t>, в</w:t>
      </w:r>
      <w:r w:rsidRPr="00C428BF">
        <w:rPr>
          <w:rFonts w:ascii="Times New Roman" w:hAnsi="Times New Roman"/>
          <w:bCs/>
          <w:sz w:val="24"/>
          <w:szCs w:val="24"/>
        </w:rPr>
        <w:t>о исполнение Положений пункта 7 статьи 213.26 Закона о банкротстве предусматривающего, что имущество гражданина, принадлежащее ему на праве общей собственности с супругом (бывшим супругом), подлежит реализации в деле о банкротстве гражданина по общим правилам, предусмотренным настоящей статьей</w:t>
      </w:r>
      <w:r>
        <w:rPr>
          <w:rFonts w:ascii="Times New Roman" w:hAnsi="Times New Roman"/>
          <w:bCs/>
          <w:sz w:val="24"/>
          <w:szCs w:val="24"/>
        </w:rPr>
        <w:t xml:space="preserve">, а также Определения </w:t>
      </w:r>
      <w:r w:rsidRPr="00C428BF">
        <w:rPr>
          <w:rFonts w:ascii="Times New Roman" w:hAnsi="Times New Roman"/>
          <w:bCs/>
          <w:sz w:val="24"/>
          <w:szCs w:val="24"/>
        </w:rPr>
        <w:t>Определением Арбитражного суда Ростовской области от 27.03.2019 г. (рез. ч. от 25.03.2019 г.) по делу № А53-27155/17</w:t>
      </w:r>
      <w:r w:rsidR="008D083B">
        <w:rPr>
          <w:rFonts w:ascii="Times New Roman" w:hAnsi="Times New Roman"/>
          <w:bCs/>
          <w:sz w:val="24"/>
          <w:szCs w:val="24"/>
        </w:rPr>
        <w:t xml:space="preserve"> </w:t>
      </w:r>
      <w:r w:rsidRPr="00C428BF">
        <w:rPr>
          <w:rFonts w:ascii="Times New Roman" w:hAnsi="Times New Roman"/>
          <w:bCs/>
          <w:sz w:val="24"/>
          <w:szCs w:val="24"/>
        </w:rPr>
        <w:t>в соответствии с которым требования публичного акционерного общества Банк «Финансовая Корпорация Открытие» были включены в реестр требований кредиторов должника Кирвалидзе Георгия Вановича в составе третьей очереди, как обеспеченные залогом имущества по договору ипотеки № 49-1547/1-з от 06.10.2014, заключенному с супругой должника Кирвалидзе Еленой Юрьевной,</w:t>
      </w:r>
      <w:r w:rsidR="00BA53AC" w:rsidRPr="00C428BF">
        <w:rPr>
          <w:rFonts w:ascii="Times New Roman" w:hAnsi="Times New Roman"/>
          <w:bCs/>
          <w:sz w:val="24"/>
          <w:szCs w:val="24"/>
        </w:rPr>
        <w:t xml:space="preserve"> заключили  настоящий Договор о нижеследующем:</w:t>
      </w:r>
    </w:p>
    <w:p w:rsidR="00BA53AC" w:rsidRPr="00345DD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>1. ПРЕДМЕТ ДОГОВОРА</w:t>
      </w:r>
    </w:p>
    <w:p w:rsidR="00BA53AC" w:rsidRPr="00B706AD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18"/>
          <w:szCs w:val="18"/>
        </w:rPr>
      </w:pPr>
    </w:p>
    <w:p w:rsidR="00BA53AC" w:rsidRPr="00B706AD" w:rsidRDefault="00BA53AC" w:rsidP="00BA53AC">
      <w:pPr>
        <w:numPr>
          <w:ilvl w:val="1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 xml:space="preserve">Продавец продает в собственность Покупателя, а Покупатель принимает и оплачивает в соответствии с условиями настоящего Договора Имущество, приобретенное </w:t>
      </w:r>
      <w:r w:rsidRPr="008C57DE">
        <w:rPr>
          <w:rFonts w:ascii="Times New Roman" w:hAnsi="Times New Roman"/>
          <w:sz w:val="24"/>
          <w:szCs w:val="24"/>
        </w:rPr>
        <w:t xml:space="preserve">Покупателем на торгах, организованных </w:t>
      </w:r>
      <w:r w:rsidR="00CD2739">
        <w:rPr>
          <w:rFonts w:ascii="Times New Roman" w:hAnsi="Times New Roman"/>
          <w:sz w:val="24"/>
          <w:szCs w:val="24"/>
        </w:rPr>
        <w:t>финансовым</w:t>
      </w:r>
      <w:r w:rsidR="003D0C4D">
        <w:rPr>
          <w:rFonts w:ascii="Times New Roman" w:hAnsi="Times New Roman"/>
          <w:sz w:val="24"/>
          <w:szCs w:val="24"/>
        </w:rPr>
        <w:t xml:space="preserve"> управляющим </w:t>
      </w:r>
      <w:r w:rsidR="008D083B">
        <w:rPr>
          <w:rFonts w:ascii="Times New Roman" w:hAnsi="Times New Roman"/>
          <w:sz w:val="24"/>
          <w:szCs w:val="24"/>
        </w:rPr>
        <w:t>Кирвалидзе Г. В.</w:t>
      </w:r>
      <w:r w:rsidR="003D0C4D">
        <w:rPr>
          <w:rFonts w:ascii="Times New Roman" w:hAnsi="Times New Roman"/>
          <w:sz w:val="24"/>
          <w:szCs w:val="24"/>
        </w:rPr>
        <w:t xml:space="preserve"> </w:t>
      </w:r>
      <w:r w:rsidR="008D083B">
        <w:rPr>
          <w:rFonts w:ascii="Times New Roman" w:hAnsi="Times New Roman"/>
          <w:sz w:val="24"/>
          <w:szCs w:val="24"/>
        </w:rPr>
        <w:t>Орловой А. Ю.</w:t>
      </w:r>
      <w:r w:rsidRPr="008C57DE">
        <w:rPr>
          <w:rFonts w:ascii="Times New Roman" w:hAnsi="Times New Roman"/>
          <w:bCs/>
          <w:sz w:val="24"/>
          <w:szCs w:val="24"/>
        </w:rPr>
        <w:t xml:space="preserve"> </w:t>
      </w:r>
      <w:r w:rsidRPr="008C57DE">
        <w:rPr>
          <w:rFonts w:ascii="Times New Roman" w:hAnsi="Times New Roman"/>
          <w:sz w:val="24"/>
          <w:szCs w:val="24"/>
        </w:rPr>
        <w:t>и прове</w:t>
      </w:r>
      <w:r>
        <w:rPr>
          <w:rFonts w:ascii="Times New Roman" w:hAnsi="Times New Roman"/>
          <w:sz w:val="24"/>
          <w:szCs w:val="24"/>
        </w:rPr>
        <w:t xml:space="preserve">денных на электронной площадке </w:t>
      </w:r>
      <w:r w:rsidR="008D083B" w:rsidRPr="008D083B">
        <w:rPr>
          <w:rFonts w:ascii="Times New Roman" w:hAnsi="Times New Roman"/>
          <w:sz w:val="24"/>
          <w:szCs w:val="24"/>
        </w:rPr>
        <w:t>ООО «Открытая торговая площадка», расположенн</w:t>
      </w:r>
      <w:r w:rsidR="008D083B">
        <w:rPr>
          <w:rFonts w:ascii="Times New Roman" w:hAnsi="Times New Roman"/>
          <w:sz w:val="24"/>
          <w:szCs w:val="24"/>
        </w:rPr>
        <w:t>ая</w:t>
      </w:r>
      <w:r w:rsidR="008D083B" w:rsidRPr="008D083B">
        <w:rPr>
          <w:rFonts w:ascii="Times New Roman" w:hAnsi="Times New Roman"/>
          <w:sz w:val="24"/>
          <w:szCs w:val="24"/>
        </w:rPr>
        <w:t xml:space="preserve"> в сети Интернет по адресу: http://opentp.ru/ (ИНН 5001095100, ОГРН 1135001004929, 344002, Ростовская область, г. Ростов-на-дону, пер. Газетный, д. 47б , пом. 14) (далее «Оператор»)</w:t>
      </w:r>
      <w:r w:rsidR="008D083B">
        <w:rPr>
          <w:rFonts w:ascii="Times New Roman" w:hAnsi="Times New Roman"/>
          <w:sz w:val="24"/>
          <w:szCs w:val="24"/>
        </w:rPr>
        <w:t>.</w:t>
      </w:r>
    </w:p>
    <w:p w:rsidR="00BA53AC" w:rsidRDefault="00BA53AC" w:rsidP="00BA53AC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Предметом настоящего договора является следующее имущество:</w:t>
      </w:r>
    </w:p>
    <w:p w:rsidR="008D083B" w:rsidRDefault="00BA53AC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D083B">
        <w:rPr>
          <w:rFonts w:ascii="Times New Roman" w:hAnsi="Times New Roman"/>
          <w:b/>
          <w:bCs/>
          <w:sz w:val="24"/>
          <w:szCs w:val="24"/>
        </w:rPr>
        <w:t>Лот №</w:t>
      </w:r>
      <w:r w:rsidR="008D083B" w:rsidRPr="008D083B">
        <w:rPr>
          <w:rFonts w:ascii="Times New Roman" w:hAnsi="Times New Roman"/>
          <w:b/>
          <w:bCs/>
          <w:sz w:val="24"/>
          <w:szCs w:val="24"/>
        </w:rPr>
        <w:t xml:space="preserve"> 1</w:t>
      </w:r>
      <w:r w:rsidR="008D083B">
        <w:rPr>
          <w:rFonts w:ascii="Times New Roman" w:hAnsi="Times New Roman"/>
          <w:b/>
          <w:bCs/>
          <w:sz w:val="24"/>
          <w:szCs w:val="24"/>
        </w:rPr>
        <w:t>:</w:t>
      </w:r>
    </w:p>
    <w:p w:rsidR="008D083B" w:rsidRPr="00064E04" w:rsidRDefault="008D083B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>Земельный участок с кад. № 61:44:0060530:178, индивидуальное жилищное строительство, земли населенных пунктов. Площадь 353 кв. м., расположенный по адресу: г. Ростов-на-Дону, ул. 3-я Баррикадная, д. 46;</w:t>
      </w:r>
    </w:p>
    <w:p w:rsidR="008D083B" w:rsidRPr="00064E04" w:rsidRDefault="008D083B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>Жилой дом с кад. № 61:44:0060530:185, общей площадью 221,6 кв. м., расположенный по адресу: г. Ростов-на-Дону, ул. 3-я Баррикадная, д. 46.</w:t>
      </w:r>
    </w:p>
    <w:p w:rsidR="008D083B" w:rsidRDefault="008D083B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D083B">
        <w:rPr>
          <w:rFonts w:ascii="Times New Roman" w:hAnsi="Times New Roman"/>
          <w:b/>
          <w:bCs/>
          <w:sz w:val="24"/>
          <w:szCs w:val="24"/>
        </w:rPr>
        <w:t xml:space="preserve">Начальная стоимость лота </w:t>
      </w:r>
      <w:r w:rsidR="0038202A">
        <w:rPr>
          <w:rFonts w:ascii="Times New Roman" w:hAnsi="Times New Roman"/>
          <w:b/>
          <w:bCs/>
          <w:sz w:val="24"/>
          <w:szCs w:val="24"/>
        </w:rPr>
        <w:t>7 893 000,00</w:t>
      </w:r>
      <w:bookmarkStart w:id="0" w:name="_GoBack"/>
      <w:bookmarkEnd w:id="0"/>
      <w:r w:rsidRPr="008D083B">
        <w:rPr>
          <w:rFonts w:ascii="Times New Roman" w:hAnsi="Times New Roman"/>
          <w:b/>
          <w:bCs/>
          <w:sz w:val="24"/>
          <w:szCs w:val="24"/>
        </w:rPr>
        <w:t xml:space="preserve"> руб.</w:t>
      </w:r>
    </w:p>
    <w:p w:rsidR="008D083B" w:rsidRDefault="00BA53AC" w:rsidP="008D083B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 xml:space="preserve">Имущество, указанное в п. 1.2 настоящего Договора, </w:t>
      </w:r>
      <w:r w:rsidR="008D083B">
        <w:rPr>
          <w:rFonts w:ascii="Times New Roman" w:hAnsi="Times New Roman"/>
          <w:sz w:val="24"/>
          <w:szCs w:val="24"/>
        </w:rPr>
        <w:t xml:space="preserve">является совместной собственностью супругов – Кирвалидзе Георгия Вановича и Кирвалидзе Елены Юрьевны,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>зарегистрированной за супругой должника – Кирвалидзе Еленой Юрьевной</w:t>
      </w:r>
      <w:r w:rsidR="008D083B">
        <w:rPr>
          <w:rFonts w:ascii="Times New Roman" w:hAnsi="Times New Roman"/>
          <w:sz w:val="24"/>
          <w:szCs w:val="24"/>
        </w:rPr>
        <w:t xml:space="preserve">.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>П</w:t>
      </w:r>
      <w:r w:rsidRPr="00064E04">
        <w:rPr>
          <w:rFonts w:ascii="Times New Roman" w:hAnsi="Times New Roman"/>
          <w:b/>
          <w:bCs/>
          <w:sz w:val="24"/>
          <w:szCs w:val="24"/>
        </w:rPr>
        <w:t xml:space="preserve">ринадлежит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>супругам</w:t>
      </w:r>
      <w:r w:rsidRPr="00064E04">
        <w:rPr>
          <w:rFonts w:ascii="Times New Roman" w:hAnsi="Times New Roman"/>
          <w:b/>
          <w:bCs/>
          <w:sz w:val="24"/>
          <w:szCs w:val="24"/>
        </w:rPr>
        <w:t xml:space="preserve"> на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 xml:space="preserve">праве </w:t>
      </w:r>
      <w:r w:rsidR="00064E04" w:rsidRPr="00064E04">
        <w:rPr>
          <w:rFonts w:ascii="Times New Roman" w:hAnsi="Times New Roman"/>
          <w:b/>
          <w:bCs/>
          <w:sz w:val="24"/>
          <w:szCs w:val="24"/>
        </w:rPr>
        <w:t xml:space="preserve">общей совместной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>собственности.</w:t>
      </w:r>
      <w:r w:rsidR="008D083B">
        <w:rPr>
          <w:rFonts w:ascii="Times New Roman" w:hAnsi="Times New Roman"/>
          <w:sz w:val="24"/>
          <w:szCs w:val="24"/>
        </w:rPr>
        <w:t xml:space="preserve"> </w:t>
      </w:r>
    </w:p>
    <w:p w:rsidR="008D083B" w:rsidRPr="008D083B" w:rsidRDefault="00BA53AC" w:rsidP="008D083B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D083B">
        <w:rPr>
          <w:rFonts w:ascii="Times New Roman" w:hAnsi="Times New Roman"/>
          <w:sz w:val="24"/>
          <w:szCs w:val="24"/>
        </w:rPr>
        <w:t xml:space="preserve">Объект является предметом залога, обременен </w:t>
      </w:r>
      <w:r w:rsidR="008D083B">
        <w:rPr>
          <w:rFonts w:ascii="Times New Roman" w:hAnsi="Times New Roman"/>
          <w:sz w:val="24"/>
          <w:szCs w:val="24"/>
        </w:rPr>
        <w:t xml:space="preserve">ипотекой в пользу ПАО Банк «ФК Открытие» по договору об ипотеке </w:t>
      </w:r>
      <w:r w:rsidR="008D083B" w:rsidRPr="008D083B">
        <w:rPr>
          <w:rFonts w:ascii="Times New Roman" w:hAnsi="Times New Roman"/>
          <w:sz w:val="24"/>
          <w:szCs w:val="24"/>
        </w:rPr>
        <w:t>№49-1547/1-з от 06.10.2014 г.</w:t>
      </w:r>
      <w:r w:rsidR="008D083B">
        <w:rPr>
          <w:rFonts w:ascii="Tahoma" w:hAnsi="Tahoma" w:cs="Tahoma"/>
          <w:color w:val="000000"/>
        </w:rPr>
        <w:t xml:space="preserve"> </w:t>
      </w:r>
    </w:p>
    <w:p w:rsidR="008D083B" w:rsidRPr="000C5B4C" w:rsidRDefault="008D083B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Обременения, зарегистрированные на земельном участке с кад. № 61:44:0060530:178:</w:t>
      </w:r>
    </w:p>
    <w:p w:rsidR="008D083B" w:rsidRPr="000C5B4C" w:rsidRDefault="008D083B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- ипотека, № рег. записи 61-61-01/687/2014-52 от 13.1</w:t>
      </w:r>
      <w:r w:rsidR="000C5B4C">
        <w:rPr>
          <w:rFonts w:ascii="Times New Roman" w:hAnsi="Times New Roman"/>
          <w:sz w:val="24"/>
          <w:szCs w:val="24"/>
        </w:rPr>
        <w:t>0</w:t>
      </w:r>
      <w:r w:rsidRPr="000C5B4C">
        <w:rPr>
          <w:rFonts w:ascii="Times New Roman" w:hAnsi="Times New Roman"/>
          <w:sz w:val="24"/>
          <w:szCs w:val="24"/>
        </w:rPr>
        <w:t>.2014 г., основание государственной регистрации – договор об ипотеке № 49-1547/1-3 от 06.10.2014 г.;</w:t>
      </w:r>
    </w:p>
    <w:p w:rsidR="000C5B4C" w:rsidRPr="000C5B4C" w:rsidRDefault="008D083B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-запрещение, № рег. записи </w:t>
      </w:r>
      <w:r w:rsidR="000C5B4C" w:rsidRPr="000C5B4C">
        <w:rPr>
          <w:rFonts w:ascii="Times New Roman" w:hAnsi="Times New Roman"/>
          <w:sz w:val="24"/>
          <w:szCs w:val="24"/>
        </w:rPr>
        <w:t>61:44:0060530:178-61/001/2017-1 от 21.04.2017 г., основание государственной регистрации – Постановление Железнодорожного районного отдела судебных приставов г. Ростова-на-Дону УФССП России по Ростовской области о запрете на совершение регистрационных действий от 14.04.2017 г.</w:t>
      </w:r>
    </w:p>
    <w:p w:rsidR="000C5B4C" w:rsidRPr="000C5B4C" w:rsidRDefault="008D083B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C5B4C" w:rsidRPr="000C5B4C">
        <w:rPr>
          <w:rFonts w:ascii="Times New Roman" w:hAnsi="Times New Roman"/>
          <w:sz w:val="24"/>
          <w:szCs w:val="24"/>
        </w:rPr>
        <w:t>-запрещение, № рег. записи 61:44:0060530:178-61/001/2018-4 от 27.09.2018 г., основание государственной регистрации – Постановление Железнодорожного районного отдела судебных приставов г. Ростова-на-Дону УФССП России по Ростовской области о запрете на совершение регистрационных действий от 18.09.2018 г.</w:t>
      </w:r>
    </w:p>
    <w:p w:rsidR="000C5B4C" w:rsidRDefault="000C5B4C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ahoma" w:hAnsi="Tahoma" w:cs="Tahoma"/>
          <w:color w:val="000000"/>
        </w:rPr>
      </w:pPr>
    </w:p>
    <w:p w:rsidR="000C5B4C" w:rsidRPr="000C5B4C" w:rsidRDefault="000C5B4C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Обременения, зарегистрированные на </w:t>
      </w:r>
      <w:r>
        <w:rPr>
          <w:rFonts w:ascii="Times New Roman" w:hAnsi="Times New Roman"/>
          <w:sz w:val="24"/>
          <w:szCs w:val="24"/>
        </w:rPr>
        <w:t>жилом доме</w:t>
      </w:r>
      <w:r w:rsidRPr="000C5B4C">
        <w:rPr>
          <w:rFonts w:ascii="Times New Roman" w:hAnsi="Times New Roman"/>
          <w:sz w:val="24"/>
          <w:szCs w:val="24"/>
        </w:rPr>
        <w:t xml:space="preserve"> с кад. № 61:44:0060530:1</w:t>
      </w:r>
      <w:r>
        <w:rPr>
          <w:rFonts w:ascii="Times New Roman" w:hAnsi="Times New Roman"/>
          <w:sz w:val="24"/>
          <w:szCs w:val="24"/>
        </w:rPr>
        <w:t>85</w:t>
      </w:r>
      <w:r w:rsidRPr="000C5B4C">
        <w:rPr>
          <w:rFonts w:ascii="Times New Roman" w:hAnsi="Times New Roman"/>
          <w:sz w:val="24"/>
          <w:szCs w:val="24"/>
        </w:rPr>
        <w:t>:</w:t>
      </w:r>
    </w:p>
    <w:p w:rsidR="000C5B4C" w:rsidRPr="000C5B4C" w:rsidRDefault="000C5B4C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- ипотека, № рег. записи 61-61-01/687/2014-5</w:t>
      </w:r>
      <w:r>
        <w:rPr>
          <w:rFonts w:ascii="Times New Roman" w:hAnsi="Times New Roman"/>
          <w:sz w:val="24"/>
          <w:szCs w:val="24"/>
        </w:rPr>
        <w:t>1</w:t>
      </w:r>
      <w:r w:rsidRPr="000C5B4C">
        <w:rPr>
          <w:rFonts w:ascii="Times New Roman" w:hAnsi="Times New Roman"/>
          <w:sz w:val="24"/>
          <w:szCs w:val="24"/>
        </w:rPr>
        <w:t xml:space="preserve"> от 13.1</w:t>
      </w:r>
      <w:r>
        <w:rPr>
          <w:rFonts w:ascii="Times New Roman" w:hAnsi="Times New Roman"/>
          <w:sz w:val="24"/>
          <w:szCs w:val="24"/>
        </w:rPr>
        <w:t>0</w:t>
      </w:r>
      <w:r w:rsidRPr="000C5B4C">
        <w:rPr>
          <w:rFonts w:ascii="Times New Roman" w:hAnsi="Times New Roman"/>
          <w:sz w:val="24"/>
          <w:szCs w:val="24"/>
        </w:rPr>
        <w:t>.2014 г., основание государственной регистрации – договор об ипотеке № 49-1547/1-3 от 06.10.2014 г.;</w:t>
      </w:r>
    </w:p>
    <w:p w:rsidR="000C5B4C" w:rsidRPr="000C5B4C" w:rsidRDefault="000C5B4C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-запрещение, № рег. записи 61:44:0060530:1</w:t>
      </w:r>
      <w:r>
        <w:rPr>
          <w:rFonts w:ascii="Times New Roman" w:hAnsi="Times New Roman"/>
          <w:sz w:val="24"/>
          <w:szCs w:val="24"/>
        </w:rPr>
        <w:t>85</w:t>
      </w:r>
      <w:r w:rsidRPr="000C5B4C">
        <w:rPr>
          <w:rFonts w:ascii="Times New Roman" w:hAnsi="Times New Roman"/>
          <w:sz w:val="24"/>
          <w:szCs w:val="24"/>
        </w:rPr>
        <w:t>-61/001/2017-1 от 21.04.2017 г., основание государственной регистрации – Постановление Железнодорожного районного отдела судебных приставов г. Ростова-на-Дону УФССП России по Ростовской области о запрете на совершение регистрационных действий от 14.04.2017 г.</w:t>
      </w:r>
    </w:p>
    <w:p w:rsidR="000C5B4C" w:rsidRPr="000C5B4C" w:rsidRDefault="000C5B4C" w:rsidP="000C5B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C5B4C">
        <w:rPr>
          <w:rFonts w:ascii="Times New Roman" w:hAnsi="Times New Roman"/>
          <w:sz w:val="24"/>
          <w:szCs w:val="24"/>
        </w:rPr>
        <w:t>-запрещение, № рег. записи 61:44:0060530:1</w:t>
      </w:r>
      <w:r>
        <w:rPr>
          <w:rFonts w:ascii="Times New Roman" w:hAnsi="Times New Roman"/>
          <w:sz w:val="24"/>
          <w:szCs w:val="24"/>
        </w:rPr>
        <w:t>85</w:t>
      </w:r>
      <w:r w:rsidRPr="000C5B4C">
        <w:rPr>
          <w:rFonts w:ascii="Times New Roman" w:hAnsi="Times New Roman"/>
          <w:sz w:val="24"/>
          <w:szCs w:val="24"/>
        </w:rPr>
        <w:t>-61/001/2018-4 от 27.09.2018 г., основание государственной регистрации – Постановление Железнодорожного районного отдела судебных приставов г. Ростова-на-Дону УФССП России по Ростовской области о запрете на совершение регистрационных действий от 18.09.2018 г.</w:t>
      </w:r>
    </w:p>
    <w:p w:rsidR="00BA53AC" w:rsidRPr="008D083B" w:rsidRDefault="00BA53AC" w:rsidP="008D08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0C5B4C">
        <w:rPr>
          <w:rFonts w:ascii="Times New Roman" w:hAnsi="Times New Roman"/>
          <w:sz w:val="24"/>
          <w:szCs w:val="24"/>
        </w:rPr>
        <w:t>5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Передача Имущества от Продавца к Покупателю производится по акту приема-передачи, подписываемому Сторонами в течение 14-ти дней с момента полной оплаты имущества в соответствии с разделом 2 настоящего договора. С момента подписания акта приема-передачи к Покупателю переходит риск случайной гибели или повреждения имущества.</w:t>
      </w:r>
    </w:p>
    <w:p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0C5B4C">
        <w:rPr>
          <w:rFonts w:ascii="Times New Roman" w:hAnsi="Times New Roman"/>
          <w:sz w:val="24"/>
          <w:szCs w:val="24"/>
        </w:rPr>
        <w:t>6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 xml:space="preserve">Продавец одновременно с подписанием акта приема-передачи, указанного в п. 1.2 настоящего договора, передает Покупателю все документы, относящиеся к указанному имуществу, необходимые для государственной регистрации перехода права собственности на объекты имущества, а также для эксплуатации недвижимого имущества Покупателем. </w:t>
      </w:r>
      <w:r w:rsidRPr="00BA53AC">
        <w:rPr>
          <w:rFonts w:ascii="Times New Roman" w:hAnsi="Times New Roman"/>
          <w:sz w:val="24"/>
          <w:szCs w:val="24"/>
        </w:rPr>
        <w:lastRenderedPageBreak/>
        <w:t>Передача документов производится по акту приема-передачи, подписываемому Сторонами.</w:t>
      </w:r>
    </w:p>
    <w:p w:rsidR="00BA53AC" w:rsidRDefault="00BA53AC" w:rsidP="00BA53AC">
      <w:pPr>
        <w:tabs>
          <w:tab w:val="left" w:pos="180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2. ЦЕНА ДОГОВОРА И ПОРЯДОК ОПЛАТЫ</w:t>
      </w:r>
    </w:p>
    <w:p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Стоимость Имущества, определена согласно Протоколу о результатах проведения торгов от «____» ______ 20</w:t>
      </w:r>
      <w:r w:rsidR="000C5B4C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года и составляет ____________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(________________________) рублей.</w:t>
      </w: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Покупатель оплачивает Продавцу стоимость Имущества, указанную в пункте 2.1., за вычетом предварительно оплаченного задатка в сумме 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(____________________________) </w:t>
      </w:r>
      <w:r w:rsidRPr="00D2746A">
        <w:rPr>
          <w:rFonts w:ascii="Times New Roman" w:hAnsi="Times New Roman" w:cs="Times New Roman"/>
          <w:sz w:val="24"/>
          <w:szCs w:val="24"/>
        </w:rPr>
        <w:t>рублей</w:t>
      </w:r>
      <w:r w:rsidRPr="001C1174">
        <w:rPr>
          <w:rFonts w:ascii="Times New Roman" w:hAnsi="Times New Roman" w:cs="Times New Roman"/>
          <w:sz w:val="24"/>
          <w:szCs w:val="24"/>
        </w:rPr>
        <w:t xml:space="preserve"> в течение 30 (тридцати) дней со дня подписания настоящего договора путем перечисления денежных средств на расчетный счет Продавца.</w:t>
      </w:r>
    </w:p>
    <w:p w:rsidR="00BA53AC" w:rsidRPr="001C1174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501">
        <w:rPr>
          <w:rFonts w:ascii="Times New Roman" w:hAnsi="Times New Roman" w:cs="Times New Roman"/>
          <w:sz w:val="24"/>
          <w:szCs w:val="24"/>
        </w:rPr>
        <w:t>Таким образом, с учётом оплаченного задатка, Покупатель обязуется оплатить Продавцу</w:t>
      </w:r>
      <w:r>
        <w:rPr>
          <w:rFonts w:ascii="Times New Roman" w:hAnsi="Times New Roman" w:cs="Times New Roman"/>
          <w:sz w:val="24"/>
          <w:szCs w:val="24"/>
        </w:rPr>
        <w:t xml:space="preserve"> _____________  (_____________________________) рублей.</w:t>
      </w: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Моментом исполнения обязательства Покупателя по оплате Имущества должника, приобретенного на торгах, в соответствии с действующим законодательством о банкротстве будет считаться день зачисления на расчетный счет Продавца денежных средств.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 ПРАВА И ОБЯЗАННОСТИ СТОРОН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cyan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 Продавец обязан: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3.1.1. Подготовить Имущество к передаче, включая составление Акта приема-передачи, указанного в настоящем Договоре.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 xml:space="preserve">3.1.2. Передать Покупателю Имущество по акту в срок, установленный настоящим Договором. 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3.1.3. Обеспечить своевременное и должное оформление и подписание Акта приема-передачи Имущества в соответствии с условиями настоящего Договора.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 Покупатель обязан: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3.2.1. Уплатить стоимость Имущества, в сумме, порядке и сроки согласно разделу № 2 настоящего Договора.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3.2.2. Перед подписанием Акта приема-передачи осмотреть Имущество.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3.3. Все необходимые расходы по государственной регистрации перехода прав собственности несет Покупатель.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4. РАЗРЕШЕНИЕ СПОРОВ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.1. Споры и разногласия, которые могут возникнуть при исполнении настоящего договора, будут разрешаться путем переговоров между Сторонами. В случае недостижения согласия путем переговоров споры и разногласия подлежат разрешению в судебном порядке в соответствии с законодательством РФ.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.2. Настоящий Договор может быть изменен или расторгнут по взаимному согласию Сторон либо в судебном порядке по требованию одной из Сторон Договора. В случае неисполнения покупателем п.2.2 настоящего договора, договор считается расторгнутым по истечении 30 дней с момента его подписания.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.3. Настоящий Договор может быть признан недействительным на основании действующего законодательства РФ.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lastRenderedPageBreak/>
        <w:t>5. ПРОЧИЕ УСЛОВИЯ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.1.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.2. Все изменения и дополнения к настоящему Договору являются его неотъемлемой частью и действительны, если они совершены в письменной форме и подписаны полномочными представителями каждой Стороны.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 xml:space="preserve">.3. Договор составлен в </w:t>
      </w:r>
      <w:r w:rsidR="009B3056">
        <w:rPr>
          <w:rFonts w:ascii="Times New Roman" w:hAnsi="Times New Roman"/>
          <w:sz w:val="24"/>
          <w:szCs w:val="24"/>
        </w:rPr>
        <w:t>трех</w:t>
      </w:r>
      <w:r w:rsidR="00BA53AC" w:rsidRPr="00BA53AC">
        <w:rPr>
          <w:rFonts w:ascii="Times New Roman" w:hAnsi="Times New Roman"/>
          <w:sz w:val="24"/>
          <w:szCs w:val="24"/>
        </w:rPr>
        <w:t xml:space="preserve"> экземплярах, имеющих одинаковую юридическую силу, по одному экземпляру для каждой стороны</w:t>
      </w:r>
      <w:r w:rsidR="009B3056">
        <w:rPr>
          <w:rFonts w:ascii="Times New Roman" w:hAnsi="Times New Roman"/>
          <w:sz w:val="24"/>
          <w:szCs w:val="24"/>
        </w:rPr>
        <w:t xml:space="preserve"> и одному экземпляру для органа, занимающегося государственной регистрацией перехода права собственности на объекты недвижимого имущества.</w:t>
      </w:r>
    </w:p>
    <w:p w:rsid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.4. Во всем остальном, не предусмотренном настоящим Договором, Стороны будут руководствоваться действующим законодательством РФ.</w:t>
      </w:r>
    </w:p>
    <w:p w:rsid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3452C8" w:rsidP="00BA53A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A53AC" w:rsidRPr="00BA53AC">
        <w:rPr>
          <w:rFonts w:ascii="Times New Roman" w:hAnsi="Times New Roman"/>
          <w:sz w:val="24"/>
          <w:szCs w:val="24"/>
        </w:rPr>
        <w:t xml:space="preserve">. АДРЕСА И БАНКОВСКИЕ РЕКВИЗИТЫ СТОРОН   </w:t>
      </w:r>
    </w:p>
    <w:p w:rsidR="00BA53AC" w:rsidRPr="007E67C1" w:rsidRDefault="00BA53AC" w:rsidP="00BA53AC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CD2739" w:rsidRDefault="00BA53A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b/>
          <w:sz w:val="24"/>
          <w:szCs w:val="24"/>
        </w:rPr>
        <w:t>Продавец:</w:t>
      </w:r>
      <w:r w:rsidRPr="00BA53AC">
        <w:rPr>
          <w:rFonts w:ascii="Times New Roman" w:hAnsi="Times New Roman"/>
          <w:sz w:val="24"/>
          <w:szCs w:val="24"/>
        </w:rPr>
        <w:t xml:space="preserve"> </w:t>
      </w:r>
    </w:p>
    <w:p w:rsidR="00064E04" w:rsidRDefault="000C5B4C" w:rsidP="00CD27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>Финансовый управляющий Кирвалидзе Георгия Вановича</w:t>
      </w:r>
    </w:p>
    <w:p w:rsidR="000C5B4C" w:rsidRPr="00064E04" w:rsidRDefault="000C5B4C" w:rsidP="00CD27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>Орлова Анастасия Юрьевна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Реквизиты для оплаты суммы по договору: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Счет получателя: 423078100520</w:t>
      </w:r>
      <w:r w:rsidR="001844C1">
        <w:rPr>
          <w:rFonts w:ascii="Times New Roman" w:hAnsi="Times New Roman"/>
          <w:sz w:val="24"/>
          <w:szCs w:val="24"/>
        </w:rPr>
        <w:t>95911089</w:t>
      </w:r>
      <w:r w:rsidRPr="000C5B4C">
        <w:rPr>
          <w:rFonts w:ascii="Times New Roman" w:hAnsi="Times New Roman"/>
          <w:sz w:val="24"/>
          <w:szCs w:val="24"/>
        </w:rPr>
        <w:t xml:space="preserve"> 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БИК банка: 046015602 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Кор/счет банка: 30101810600000000602 </w:t>
      </w:r>
    </w:p>
    <w:p w:rsidR="00CD2739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Банк получателя: Юго-Западный банк ПАО Сбербанк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Получатель: Кирвалидзе Георгий Ванович</w:t>
      </w:r>
    </w:p>
    <w:p w:rsidR="00BA53AC" w:rsidRPr="00BA6B8D" w:rsidRDefault="00BA53AC" w:rsidP="0049302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A53AC" w:rsidRDefault="00BA53AC" w:rsidP="00CD273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Pr="005C472A">
        <w:rPr>
          <w:rFonts w:ascii="Times New Roman" w:hAnsi="Times New Roman" w:cs="Times New Roman"/>
          <w:b/>
          <w:sz w:val="24"/>
          <w:szCs w:val="24"/>
        </w:rPr>
        <w:t>:</w:t>
      </w:r>
      <w:r w:rsidRPr="005C47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Courier New"/>
          <w:bCs/>
          <w:sz w:val="24"/>
          <w:szCs w:val="24"/>
        </w:rPr>
        <w:t>_______________________</w:t>
      </w:r>
    </w:p>
    <w:p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Courier New"/>
          <w:bCs/>
          <w:sz w:val="24"/>
          <w:szCs w:val="24"/>
        </w:rPr>
        <w:t>___________________________________</w:t>
      </w:r>
    </w:p>
    <w:p w:rsidR="00BA53AC" w:rsidRDefault="00BA53AC" w:rsidP="00BA53AC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Default="00BA53AC" w:rsidP="00BA53AC">
      <w:pPr>
        <w:pStyle w:val="ConsPlusNormal"/>
        <w:widowControl/>
        <w:ind w:firstLine="567"/>
        <w:rPr>
          <w:rFonts w:ascii="Times New Roman" w:hAnsi="Times New Roman"/>
          <w:sz w:val="24"/>
          <w:szCs w:val="24"/>
        </w:rPr>
      </w:pPr>
    </w:p>
    <w:p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E67C1">
        <w:rPr>
          <w:rFonts w:ascii="Times New Roman" w:hAnsi="Times New Roman" w:cs="Times New Roman"/>
          <w:sz w:val="24"/>
          <w:szCs w:val="24"/>
        </w:rPr>
        <w:t xml:space="preserve">ПОДПИСИ СТОРОН </w:t>
      </w:r>
    </w:p>
    <w:p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3"/>
        <w:gridCol w:w="4782"/>
      </w:tblGrid>
      <w:tr w:rsidR="00BA53AC" w:rsidRPr="007E67C1" w:rsidTr="00E2185C">
        <w:tc>
          <w:tcPr>
            <w:tcW w:w="4785" w:type="dxa"/>
          </w:tcPr>
          <w:p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786" w:type="dxa"/>
          </w:tcPr>
          <w:p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</w:tr>
      <w:tr w:rsidR="00BA53AC" w:rsidRPr="007E67C1" w:rsidTr="00E2185C">
        <w:tc>
          <w:tcPr>
            <w:tcW w:w="4785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 w:rsidR="000C5B4C">
              <w:rPr>
                <w:rFonts w:ascii="Times New Roman" w:hAnsi="Times New Roman" w:cs="Times New Roman"/>
                <w:sz w:val="24"/>
                <w:szCs w:val="24"/>
              </w:rPr>
              <w:t>А. Ю. Орлова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786" w:type="dxa"/>
          </w:tcPr>
          <w:p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3AC" w:rsidRPr="007E67C1" w:rsidTr="00E2185C">
        <w:tc>
          <w:tcPr>
            <w:tcW w:w="4785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М.П.                                          </w:t>
            </w:r>
          </w:p>
        </w:tc>
        <w:tc>
          <w:tcPr>
            <w:tcW w:w="4786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:rsidR="00BA53AC" w:rsidRPr="007E67C1" w:rsidRDefault="00BA53AC" w:rsidP="00BA53AC">
      <w:pPr>
        <w:pStyle w:val="ConsPlusNonformat"/>
        <w:widowControl/>
        <w:ind w:firstLine="567"/>
        <w:rPr>
          <w:sz w:val="24"/>
          <w:szCs w:val="24"/>
        </w:rPr>
      </w:pPr>
      <w:r w:rsidRPr="007E67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:rsidR="00A54F34" w:rsidRDefault="00A54F34" w:rsidP="00BA53AC">
      <w:pPr>
        <w:ind w:firstLine="567"/>
      </w:pPr>
    </w:p>
    <w:sectPr w:rsidR="00A54F34" w:rsidSect="00E2185C">
      <w:headerReference w:type="default" r:id="rId7"/>
      <w:footerReference w:type="default" r:id="rId8"/>
      <w:pgSz w:w="11906" w:h="16838"/>
      <w:pgMar w:top="1135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2185C" w:rsidRDefault="00E2185C" w:rsidP="00BA53AC">
      <w:pPr>
        <w:spacing w:after="0" w:line="240" w:lineRule="auto"/>
      </w:pPr>
      <w:r>
        <w:separator/>
      </w:r>
    </w:p>
  </w:endnote>
  <w:endnote w:type="continuationSeparator" w:id="0">
    <w:p w:rsidR="00E2185C" w:rsidRDefault="00E2185C" w:rsidP="00BA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033"/>
      <w:gridCol w:w="1289"/>
      <w:gridCol w:w="4033"/>
    </w:tblGrid>
    <w:tr w:rsidR="00E2185C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E2185C" w:rsidRPr="00B96B34" w:rsidRDefault="00E2185C">
          <w:pPr>
            <w:pStyle w:val="a7"/>
            <w:rPr>
              <w:rFonts w:ascii="Times New Roman" w:hAnsi="Times New Roman"/>
              <w:i/>
              <w:color w:val="7F7F7F"/>
              <w:sz w:val="20"/>
              <w:szCs w:val="20"/>
            </w:rPr>
          </w:pPr>
          <w:r w:rsidRPr="00B96B34">
            <w:rPr>
              <w:rFonts w:ascii="Times New Roman" w:hAnsi="Times New Roman"/>
              <w:b/>
              <w:i/>
              <w:color w:val="7F7F7F"/>
              <w:sz w:val="20"/>
              <w:szCs w:val="20"/>
            </w:rPr>
            <w:t xml:space="preserve">Страница 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begin"/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instrText xml:space="preserve"> PAGE  \* MERGEFORMAT </w:instrTex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separate"/>
          </w:r>
          <w:r w:rsidR="009B3056">
            <w:rPr>
              <w:rFonts w:ascii="Times New Roman" w:hAnsi="Times New Roman"/>
              <w:i/>
              <w:noProof/>
              <w:color w:val="7F7F7F"/>
              <w:sz w:val="20"/>
              <w:szCs w:val="20"/>
            </w:rPr>
            <w:t>3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  <w:tr w:rsidR="00E2185C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/>
        </w:tcPr>
        <w:p w:rsidR="00E2185C" w:rsidRPr="00BD2B86" w:rsidRDefault="00E2185C">
          <w:pPr>
            <w:pStyle w:val="a3"/>
            <w:jc w:val="center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</w:tbl>
  <w:p w:rsidR="00E2185C" w:rsidRDefault="00E218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2185C" w:rsidRDefault="00E2185C" w:rsidP="00BA53AC">
      <w:pPr>
        <w:spacing w:after="0" w:line="240" w:lineRule="auto"/>
      </w:pPr>
      <w:r>
        <w:separator/>
      </w:r>
    </w:p>
  </w:footnote>
  <w:footnote w:type="continuationSeparator" w:id="0">
    <w:p w:rsidR="00E2185C" w:rsidRDefault="00E2185C" w:rsidP="00BA5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2185C" w:rsidRPr="00BA6B8D" w:rsidRDefault="00E2185C">
    <w:pPr>
      <w:pStyle w:val="a3"/>
      <w:rPr>
        <w:rFonts w:ascii="Times New Roman" w:hAnsi="Times New Roman"/>
        <w:i/>
        <w:sz w:val="24"/>
        <w:szCs w:val="24"/>
      </w:rPr>
    </w:pPr>
    <w:r w:rsidRPr="00BA6B8D">
      <w:rPr>
        <w:rFonts w:ascii="Times New Roman" w:hAnsi="Times New Roman"/>
        <w:i/>
        <w:sz w:val="24"/>
        <w:szCs w:val="24"/>
      </w:rPr>
      <w:t>Пр</w:t>
    </w:r>
    <w:r>
      <w:rPr>
        <w:rFonts w:ascii="Times New Roman" w:hAnsi="Times New Roman"/>
        <w:i/>
        <w:sz w:val="24"/>
        <w:szCs w:val="24"/>
      </w:rPr>
      <w:t xml:space="preserve">оект договора купли - продажи </w:t>
    </w:r>
    <w:r w:rsidRPr="00BA6B8D">
      <w:rPr>
        <w:rFonts w:ascii="Times New Roman" w:hAnsi="Times New Roman"/>
        <w:i/>
        <w:sz w:val="24"/>
        <w:szCs w:val="24"/>
      </w:rPr>
      <w:t>движимого имущества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82340"/>
    <w:multiLevelType w:val="multilevel"/>
    <w:tmpl w:val="98C404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118D7219"/>
    <w:multiLevelType w:val="hybridMultilevel"/>
    <w:tmpl w:val="D7625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E3078"/>
    <w:multiLevelType w:val="hybridMultilevel"/>
    <w:tmpl w:val="2EC4A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3AC"/>
    <w:rsid w:val="00033836"/>
    <w:rsid w:val="00064E04"/>
    <w:rsid w:val="00097DA7"/>
    <w:rsid w:val="000C5B4C"/>
    <w:rsid w:val="001844C1"/>
    <w:rsid w:val="003452C8"/>
    <w:rsid w:val="0038202A"/>
    <w:rsid w:val="003B6416"/>
    <w:rsid w:val="003D0C4D"/>
    <w:rsid w:val="0049302C"/>
    <w:rsid w:val="0071592B"/>
    <w:rsid w:val="007D00F0"/>
    <w:rsid w:val="008D083B"/>
    <w:rsid w:val="009B3056"/>
    <w:rsid w:val="00A54F34"/>
    <w:rsid w:val="00A630C0"/>
    <w:rsid w:val="00AC2048"/>
    <w:rsid w:val="00B25699"/>
    <w:rsid w:val="00BA53AC"/>
    <w:rsid w:val="00C428BF"/>
    <w:rsid w:val="00CD2739"/>
    <w:rsid w:val="00E2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C65CB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53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A53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53A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A53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A53AC"/>
    <w:rPr>
      <w:rFonts w:ascii="Calibri" w:eastAsia="Calibri" w:hAnsi="Calibri" w:cs="Times New Roman"/>
    </w:rPr>
  </w:style>
  <w:style w:type="paragraph" w:styleId="a7">
    <w:name w:val="No Spacing"/>
    <w:link w:val="a8"/>
    <w:uiPriority w:val="1"/>
    <w:qFormat/>
    <w:rsid w:val="00BA53A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rsid w:val="00BA53AC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BA53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unhideWhenUsed/>
    <w:rsid w:val="00BA53A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BA53AC"/>
    <w:pPr>
      <w:ind w:left="720"/>
      <w:contextualSpacing/>
    </w:pPr>
  </w:style>
  <w:style w:type="character" w:customStyle="1" w:styleId="19">
    <w:name w:val="Основной текст (19)_"/>
    <w:basedOn w:val="a0"/>
    <w:link w:val="191"/>
    <w:uiPriority w:val="99"/>
    <w:locked/>
    <w:rsid w:val="00CD2739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91">
    <w:name w:val="Основной текст (19)1"/>
    <w:basedOn w:val="a"/>
    <w:link w:val="19"/>
    <w:uiPriority w:val="99"/>
    <w:rsid w:val="00CD2739"/>
    <w:pPr>
      <w:shd w:val="clear" w:color="auto" w:fill="FFFFFF"/>
      <w:spacing w:after="0" w:line="230" w:lineRule="exact"/>
    </w:pPr>
    <w:rPr>
      <w:rFonts w:ascii="Times New Roman" w:eastAsiaTheme="minorHAnsi" w:hAnsi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1534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Анастасия</cp:lastModifiedBy>
  <cp:revision>8</cp:revision>
  <dcterms:created xsi:type="dcterms:W3CDTF">2018-07-23T14:08:00Z</dcterms:created>
  <dcterms:modified xsi:type="dcterms:W3CDTF">2020-03-16T15:26:00Z</dcterms:modified>
</cp:coreProperties>
</file>