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3C6" w:rsidRDefault="008A13C6" w:rsidP="00A5763C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ДОГОВОР</w:t>
      </w:r>
    </w:p>
    <w:p w:rsidR="008A13C6" w:rsidRDefault="0049553F" w:rsidP="00A5763C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купли-продажи</w:t>
      </w:r>
    </w:p>
    <w:p w:rsidR="008A13C6" w:rsidRDefault="008A13C6" w:rsidP="00A5763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8A13C6" w:rsidRDefault="00B819A9" w:rsidP="00A5763C">
      <w:pPr>
        <w:spacing w:after="0" w:line="240" w:lineRule="auto"/>
        <w:ind w:firstLine="60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"</w:t>
      </w:r>
      <w:r w:rsidR="008A477F">
        <w:rPr>
          <w:rFonts w:ascii="Times New Roman" w:eastAsia="Times New Roman" w:hAnsi="Times New Roman" w:cs="Times New Roman"/>
          <w:sz w:val="24"/>
          <w:szCs w:val="24"/>
        </w:rPr>
        <w:t>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r w:rsidR="008A477F">
        <w:rPr>
          <w:rFonts w:ascii="Times New Roman" w:eastAsia="Times New Roman" w:hAnsi="Times New Roman" w:cs="Times New Roman"/>
          <w:sz w:val="24"/>
          <w:szCs w:val="24"/>
        </w:rPr>
        <w:t>______________ 2024</w:t>
      </w:r>
      <w:r w:rsidR="008A13C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8A13C6" w:rsidRPr="0049553F" w:rsidRDefault="008A13C6" w:rsidP="00A5763C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A13C6" w:rsidRDefault="008D53EE" w:rsidP="00B819A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C71AC6" w:rsidRPr="00F544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13C6" w:rsidRPr="00F54442">
        <w:rPr>
          <w:rFonts w:ascii="Times New Roman" w:eastAsia="Times New Roman" w:hAnsi="Times New Roman" w:cs="Times New Roman"/>
          <w:sz w:val="24"/>
          <w:szCs w:val="24"/>
        </w:rPr>
        <w:t>именуем в дальнейшем "</w:t>
      </w:r>
      <w:r w:rsidR="0049553F" w:rsidRPr="00F54442">
        <w:rPr>
          <w:rFonts w:ascii="Times New Roman" w:eastAsia="Times New Roman" w:hAnsi="Times New Roman" w:cs="Times New Roman"/>
          <w:sz w:val="24"/>
          <w:szCs w:val="24"/>
        </w:rPr>
        <w:t>Продавец</w:t>
      </w:r>
      <w:r w:rsidR="008A13C6" w:rsidRPr="00F54442">
        <w:rPr>
          <w:rFonts w:ascii="Times New Roman" w:eastAsia="Times New Roman" w:hAnsi="Times New Roman" w:cs="Times New Roman"/>
          <w:sz w:val="24"/>
          <w:szCs w:val="24"/>
        </w:rPr>
        <w:t>", с одной стороны, и</w:t>
      </w:r>
      <w:r w:rsidR="00B819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</w:t>
      </w:r>
      <w:r w:rsidR="00B819A9">
        <w:rPr>
          <w:rFonts w:ascii="Times New Roman" w:eastAsia="Times New Roman" w:hAnsi="Times New Roman" w:cs="Times New Roman"/>
          <w:sz w:val="24"/>
          <w:szCs w:val="24"/>
        </w:rPr>
        <w:t>, именуемый</w:t>
      </w:r>
      <w:r w:rsidR="008A13C6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"</w:t>
      </w:r>
      <w:r w:rsidR="0049553F">
        <w:rPr>
          <w:rFonts w:ascii="Times New Roman" w:eastAsia="Times New Roman" w:hAnsi="Times New Roman" w:cs="Times New Roman"/>
          <w:sz w:val="24"/>
          <w:szCs w:val="24"/>
        </w:rPr>
        <w:t>Покупатель</w:t>
      </w:r>
      <w:r w:rsidR="008A13C6">
        <w:rPr>
          <w:rFonts w:ascii="Times New Roman" w:eastAsia="Times New Roman" w:hAnsi="Times New Roman" w:cs="Times New Roman"/>
          <w:sz w:val="24"/>
          <w:szCs w:val="24"/>
        </w:rPr>
        <w:t>", с другой стороны, вместе именуемые "Стороны", заключили настоящий договор о нижеследующем:</w:t>
      </w:r>
    </w:p>
    <w:p w:rsidR="008A13C6" w:rsidRDefault="008A13C6" w:rsidP="00A5763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33B40" w:rsidRDefault="008A13C6" w:rsidP="00633B40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6D5EFA">
        <w:rPr>
          <w:rFonts w:ascii="Times New Roman" w:eastAsia="Times New Roman" w:hAnsi="Times New Roman" w:cs="Times New Roman"/>
          <w:sz w:val="24"/>
          <w:szCs w:val="24"/>
        </w:rPr>
        <w:t>Предмет договора</w:t>
      </w:r>
    </w:p>
    <w:p w:rsidR="00631099" w:rsidRDefault="006D5EFA" w:rsidP="004F33C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1.1. Продавец обязуется передать в </w:t>
      </w:r>
      <w:r w:rsidR="009F699A">
        <w:rPr>
          <w:rFonts w:ascii="Times New Roman" w:eastAsia="Times New Roman" w:hAnsi="Times New Roman" w:cs="Times New Roman"/>
          <w:sz w:val="24"/>
          <w:szCs w:val="24"/>
        </w:rPr>
        <w:t>собственность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а покупатель оплатить и </w:t>
      </w:r>
      <w:r w:rsidR="009F699A">
        <w:rPr>
          <w:rFonts w:ascii="Times New Roman" w:eastAsia="Times New Roman" w:hAnsi="Times New Roman" w:cs="Times New Roman"/>
          <w:sz w:val="24"/>
          <w:szCs w:val="24"/>
        </w:rPr>
        <w:t>принять в собственность в соответствии с условиями настоящего Договора следующее имущество, далее</w:t>
      </w:r>
      <w:r w:rsidR="002603E9">
        <w:rPr>
          <w:rFonts w:ascii="Times New Roman" w:eastAsia="Times New Roman" w:hAnsi="Times New Roman" w:cs="Times New Roman"/>
          <w:sz w:val="24"/>
          <w:szCs w:val="24"/>
        </w:rPr>
        <w:t xml:space="preserve"> именуемое «Имущество»: </w:t>
      </w:r>
    </w:p>
    <w:p w:rsidR="003B52DF" w:rsidRDefault="008D53EE" w:rsidP="004F33C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</w:t>
      </w:r>
    </w:p>
    <w:p w:rsidR="00633B40" w:rsidRPr="00633B40" w:rsidRDefault="00633B40" w:rsidP="004F33C0">
      <w:pPr>
        <w:shd w:val="clear" w:color="auto" w:fill="FFFFFF"/>
        <w:tabs>
          <w:tab w:val="left" w:pos="619"/>
          <w:tab w:val="left" w:leader="underscore" w:pos="7373"/>
          <w:tab w:val="left" w:leader="underscore" w:pos="8707"/>
        </w:tabs>
        <w:autoSpaceDE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3B40">
        <w:rPr>
          <w:rFonts w:ascii="Times New Roman" w:eastAsia="Times New Roman" w:hAnsi="Times New Roman" w:cs="Times New Roman"/>
          <w:sz w:val="24"/>
          <w:szCs w:val="24"/>
        </w:rPr>
        <w:t>1.2.  До совершения настоящего Договора отчуждаемое Имущество никому не продано, не подарено.</w:t>
      </w:r>
    </w:p>
    <w:p w:rsidR="00633B40" w:rsidRPr="00633B40" w:rsidRDefault="00633B40" w:rsidP="004F33C0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3B40">
        <w:rPr>
          <w:rFonts w:ascii="Times New Roman" w:eastAsia="Times New Roman" w:hAnsi="Times New Roman" w:cs="Times New Roman"/>
          <w:sz w:val="24"/>
          <w:szCs w:val="24"/>
        </w:rPr>
        <w:t>1.3. Указанное Имущество переходит в собственность Покупателя с момента подписания Сторонами акта приема-передачи.</w:t>
      </w:r>
    </w:p>
    <w:p w:rsidR="00633B40" w:rsidRPr="00633B40" w:rsidRDefault="00633B40" w:rsidP="004F33C0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3B40">
        <w:rPr>
          <w:rFonts w:ascii="Times New Roman" w:eastAsia="Times New Roman" w:hAnsi="Times New Roman" w:cs="Times New Roman"/>
          <w:sz w:val="24"/>
          <w:szCs w:val="24"/>
        </w:rPr>
        <w:t>1.4.  Покупатель с техническим состоянием Имущества ознакомлен, претензий не имеет.</w:t>
      </w:r>
    </w:p>
    <w:p w:rsidR="00633B40" w:rsidRPr="00633B40" w:rsidRDefault="00633B40" w:rsidP="004F33C0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3B40">
        <w:rPr>
          <w:rFonts w:ascii="Times New Roman" w:eastAsia="Times New Roman" w:hAnsi="Times New Roman" w:cs="Times New Roman"/>
          <w:sz w:val="24"/>
          <w:szCs w:val="24"/>
        </w:rPr>
        <w:t xml:space="preserve">1.5.  Настоящий договор заключен по результатам открытых торгов в форме </w:t>
      </w:r>
      <w:r>
        <w:rPr>
          <w:rFonts w:ascii="Times New Roman" w:eastAsia="Times New Roman" w:hAnsi="Times New Roman" w:cs="Times New Roman"/>
          <w:sz w:val="24"/>
          <w:szCs w:val="24"/>
        </w:rPr>
        <w:t>публичного предложения</w:t>
      </w:r>
      <w:r w:rsidRPr="00633B40">
        <w:rPr>
          <w:rFonts w:ascii="Times New Roman" w:eastAsia="Times New Roman" w:hAnsi="Times New Roman" w:cs="Times New Roman"/>
          <w:sz w:val="24"/>
          <w:szCs w:val="24"/>
        </w:rPr>
        <w:t xml:space="preserve"> и на основании Протокола о результатах проведения открытых торгов по лоту №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</w:p>
    <w:p w:rsidR="00DD65C5" w:rsidRDefault="00DD65C5" w:rsidP="00A576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4D4877" w:rsidRDefault="00BC4BC3" w:rsidP="00BC4BC3">
      <w:pPr>
        <w:tabs>
          <w:tab w:val="left" w:pos="3828"/>
        </w:tabs>
        <w:jc w:val="center"/>
        <w:rPr>
          <w:b/>
        </w:rPr>
      </w:pPr>
      <w:r w:rsidRPr="004D4877">
        <w:rPr>
          <w:b/>
        </w:rPr>
        <w:t xml:space="preserve">2. СТОИМОСТЬ ИМУЩЕСТВА И ПОРЯДОК ЕГО ОПЛАТЫ 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2.1. Общая стоимость Имущества составляет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________________________________________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2.2. Указанная в п. 2.1. Договора цена Имущества, зафиксированная организатором торгов на сайте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</w:t>
      </w:r>
      <w:r w:rsidR="00D66125" w:rsidRPr="00BC4BC3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сети «Интернет», Протоколом о результатах проведения торгов по продаже имущества должника от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>, является окончательной и изменению не подлежит.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2.3.  Расчеты между Покупателем и Продавцом производится в следующем порядке:</w:t>
      </w:r>
    </w:p>
    <w:p w:rsidR="00BC4BC3" w:rsidRDefault="00BC4BC3" w:rsidP="00BC4BC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2.3.1. Покупатель оплачивает стоимость Имущества за вычетом суммы задатка, указанной в п.2.3.2. настоящего Договора, что составляет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. Покупатель осуществляет оплату в течение 30 дней с момента заключения настоящего Договора на </w:t>
      </w:r>
      <w:r>
        <w:rPr>
          <w:rFonts w:ascii="Times New Roman" w:eastAsia="Times New Roman" w:hAnsi="Times New Roman" w:cs="Times New Roman"/>
          <w:sz w:val="24"/>
          <w:szCs w:val="24"/>
        </w:rPr>
        <w:t>счет получателя:</w:t>
      </w:r>
    </w:p>
    <w:p w:rsidR="00BC4BC3" w:rsidRDefault="00BC4BC3" w:rsidP="00BC4BC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Default="008D53EE" w:rsidP="00BC4BC3">
      <w:pPr>
        <w:shd w:val="clear" w:color="auto" w:fill="FFFFFF"/>
        <w:tabs>
          <w:tab w:val="left" w:pos="566"/>
        </w:tabs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</w:t>
      </w:r>
      <w:r w:rsidR="00BC4BC3" w:rsidRPr="00BC4B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C4BC3" w:rsidRPr="00BC4BC3" w:rsidRDefault="00D66125" w:rsidP="00BC4BC3">
      <w:pPr>
        <w:shd w:val="clear" w:color="auto" w:fill="FFFFFF"/>
        <w:tabs>
          <w:tab w:val="left" w:pos="566"/>
        </w:tabs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в следующем</w:t>
      </w:r>
      <w:r w:rsidR="00BC4BC3" w:rsidRPr="00BC4BC3">
        <w:rPr>
          <w:rFonts w:ascii="Times New Roman" w:eastAsia="Times New Roman" w:hAnsi="Times New Roman" w:cs="Times New Roman"/>
          <w:sz w:val="24"/>
          <w:szCs w:val="24"/>
        </w:rPr>
        <w:t xml:space="preserve"> порядке: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2.3.1.1. Денежные средства в сумме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___________________________________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. перечисляются Покупателем Продавцу как платеж за приобретенное </w:t>
      </w:r>
      <w:r w:rsidR="00D66125" w:rsidRPr="00BC4BC3">
        <w:rPr>
          <w:rFonts w:ascii="Times New Roman" w:eastAsia="Times New Roman" w:hAnsi="Times New Roman" w:cs="Times New Roman"/>
          <w:sz w:val="24"/>
          <w:szCs w:val="24"/>
        </w:rPr>
        <w:t>Имущество, и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указанная сумма является окончательным расчетом по настоящему Договору. 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2.3.2. Задаток за передаваемое Имущество, произведенный Покупателем Продавцу за счет собственных средств в </w:t>
      </w:r>
      <w:r w:rsidR="00D66125" w:rsidRPr="00BC4BC3">
        <w:rPr>
          <w:rFonts w:ascii="Times New Roman" w:eastAsia="Times New Roman" w:hAnsi="Times New Roman" w:cs="Times New Roman"/>
          <w:sz w:val="24"/>
          <w:szCs w:val="24"/>
        </w:rPr>
        <w:t xml:space="preserve">размере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_________________________________</w:t>
      </w:r>
      <w:r w:rsidR="004913C4" w:rsidRPr="004913C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согласно платежного поручения №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____________________________________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>.  засчитывается Продавцом в счет оплаты стоимости Имущества и признается им как первоначальный платеж.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2.4. Надлежащим выполнением обязательств Покупателя по оплате Имущества является поступление денежных средств в порядке, сумме и сроки, указанные в п. 2.3.1. настоящего Договора.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lastRenderedPageBreak/>
        <w:t>2.5. Факт оплаты Имущества удостоверяется выпиской с указанного в п. 2.3.1. настоящего Договора счета, подтверждающей поступление денежных средств.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3. ОБЯЗАННОСТИ СТОРОН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3.1. Продавец обязуется: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3.1.1. Передать Имущество Покупателю в течение 10 (десяти) рабочих дней со дня его полной оплаты по подписываемому Сторонами акту приема-передачи.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3.2. Покупатель обязуется: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3.2.1. Принять Имущество по акту приема-передачи. 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3.2.2. Нести расходы по содержанию Имущества с момента его принятия по акту приема-передачи. 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3.2.3. Оплатить стоимость Имущества в размере, порядке и сроки, установленные в п. 2.3.1. настоящего Договора.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4. ПЕРЕДАЧА ИМУЩЕСТВА И ПЕРЕХОД ПРАВА СОБСТВЕННОСТИ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    4.1 Имущество по настоящему договору передается Продавцом Покупателю в месте его нахождения, а именно по адресу: Ростовская область.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   4.2. Акт приема-передачи составляется в трех экземплярах (для Покупателя, Продавца и Управлении Федеральной службы государственной регистрации, кадастра и картографии по Ростовской области). 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ab/>
        <w:t>4.3. Передача имущества Покупателю, и выполнение необходимых в этом случае формальностей осуществляются конкурсным управляющим в течение 10 (десяти) рабочих дней со дня полной оплаты.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ab/>
        <w:t>4.4. Право собственности на Имущество переходит к Покупателю с момента его полной оплаты и регистрации за ним права собственности на имущество в Едином государственном реестре прав на недвижимое имущество и сделок с ним.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      4.5. Покупатель несет все расходы, связанные с государственной регистрацией приобретаемого имущества, оформлением дополнительных документов в случае необходимости. Указанные в настоящем пункте Договора расходы не включаются в сумму, указанную в п. 2.1. настоящего Договора и уплачиваются Покупателем по мере необходимости.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5. ОТВЕТСТВЕННОСТЬ СТОРОН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5.1. Стороны несут ответственность за неисполнение либо ненадлежащее исполнение условий настоящего Договора в соответствии с требованиями законодательства РФ.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5.2. Стороны договорились, что неоплата или неполная оплата Имущества, в сумме и в сроки, указанные в п. 2.3. настоящего Договора, считаются отказом Покупателя от исполнения обязательств по оплате Имущества.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 заказным письмом с уведомлением о вручении.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 ПРОЧИЕ УСЛОВИЯ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6.1.   Договор вступает в силу с момента его заключения.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6.2. Договор прекращает свое действие при: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ab/>
        <w:t>надлежащем исполнении Сторонами своих обязательств;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ab/>
        <w:t>расторжении в предусмотренных действующим законодательством РФ и настоящим Договором случаях;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ab/>
        <w:t>возникновении иных оснований, предусмотренных действующим законодательством РФ.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6.3. Любые изменения и дополнения к настоящему договору действительны только в том случае, если они совершены в письменной форме и подписаны Сторонами.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6.4. Все уведомления и сообщения должны направляться в письменной форме.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6.5. Во всем остальном, что не предусмотрено настоящим Договором, Стороны руководствуются действующим законодательством РФ.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6.6. Все споры и разногласия, возникающие между Сторонами по вопросам, не нашедшим своего разрешения в тексте настоящего Договора, будут разрешаться путем переговоров на основе действующего законодательства РФ.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При не урегулировании в процессе переговоров спорных вопросов споры разрешаются в Арбитражном суде по месту нахождения Продавца.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6.7. Настоящий договор составлен в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двух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экземплярах, один из которых хранится в делах Управления Федеральной службы государственной регистрации, кадастра и картографии по Калининградской области, по одному выдаётся на руки Сторонам.</w:t>
      </w:r>
    </w:p>
    <w:p w:rsidR="00D9574F" w:rsidRPr="00D9574F" w:rsidRDefault="00D9574F" w:rsidP="00D957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A13C6" w:rsidRDefault="008A13C6" w:rsidP="00A5763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A13C6" w:rsidRDefault="00BC4BC3" w:rsidP="00774C8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8A13C6" w:rsidRPr="00774C8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74C82" w:rsidRPr="00774C82">
        <w:rPr>
          <w:rFonts w:ascii="Times New Roman" w:eastAsia="Times New Roman" w:hAnsi="Times New Roman" w:cs="Times New Roman"/>
          <w:sz w:val="24"/>
          <w:szCs w:val="24"/>
        </w:rPr>
        <w:t>Адреса и банковские реквизиты сторон</w:t>
      </w:r>
    </w:p>
    <w:p w:rsidR="008A13C6" w:rsidRDefault="008A13C6" w:rsidP="00A5763C">
      <w:pPr>
        <w:spacing w:after="0" w:line="240" w:lineRule="auto"/>
        <w:ind w:firstLine="540"/>
        <w:jc w:val="both"/>
        <w:rPr>
          <w:rStyle w:val="30"/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55"/>
        <w:gridCol w:w="4961"/>
      </w:tblGrid>
      <w:tr w:rsidR="008A13C6" w:rsidTr="00310D29">
        <w:trPr>
          <w:trHeight w:val="3190"/>
        </w:trPr>
        <w:tc>
          <w:tcPr>
            <w:tcW w:w="5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A13C6" w:rsidRDefault="0049553F" w:rsidP="00A5763C">
            <w:pPr>
              <w:pStyle w:val="31"/>
              <w:spacing w:line="240" w:lineRule="auto"/>
              <w:rPr>
                <w:rStyle w:val="3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30"/>
                <w:rFonts w:ascii="Times New Roman" w:hAnsi="Times New Roman" w:cs="Times New Roman"/>
                <w:sz w:val="24"/>
                <w:szCs w:val="24"/>
              </w:rPr>
              <w:t>Продавец</w:t>
            </w:r>
            <w:r w:rsidR="008A13C6">
              <w:rPr>
                <w:rStyle w:val="30"/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5409EC" w:rsidRDefault="005409EC" w:rsidP="00A5763C">
            <w:pPr>
              <w:pStyle w:val="31"/>
              <w:spacing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310D29" w:rsidRDefault="00310D29" w:rsidP="008D53EE">
            <w:pPr>
              <w:pStyle w:val="40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A13C6" w:rsidRDefault="0049553F" w:rsidP="00A5763C">
            <w:pPr>
              <w:pStyle w:val="11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="008A13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A13C6" w:rsidRDefault="008A13C6" w:rsidP="00A5763C">
            <w:pPr>
              <w:pStyle w:val="40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5E16" w:rsidRDefault="00B15E16" w:rsidP="00310D29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8A13C6" w:rsidRDefault="008A13C6" w:rsidP="00A5763C">
      <w:pPr>
        <w:spacing w:after="0" w:line="240" w:lineRule="auto"/>
      </w:pPr>
    </w:p>
    <w:sectPr w:rsidR="008A13C6" w:rsidSect="00F54442">
      <w:pgSz w:w="11906" w:h="16838"/>
      <w:pgMar w:top="567" w:right="850" w:bottom="1134" w:left="85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80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D56"/>
    <w:rsid w:val="0004181E"/>
    <w:rsid w:val="00084011"/>
    <w:rsid w:val="000E7F18"/>
    <w:rsid w:val="00124464"/>
    <w:rsid w:val="001D1B2B"/>
    <w:rsid w:val="001D251D"/>
    <w:rsid w:val="001E22F6"/>
    <w:rsid w:val="00230E4B"/>
    <w:rsid w:val="002603E9"/>
    <w:rsid w:val="00310D29"/>
    <w:rsid w:val="00344BFB"/>
    <w:rsid w:val="003B52DF"/>
    <w:rsid w:val="00424A60"/>
    <w:rsid w:val="004913C4"/>
    <w:rsid w:val="0049553F"/>
    <w:rsid w:val="004F33C0"/>
    <w:rsid w:val="005409EC"/>
    <w:rsid w:val="005B725E"/>
    <w:rsid w:val="0062598F"/>
    <w:rsid w:val="00631099"/>
    <w:rsid w:val="00633B40"/>
    <w:rsid w:val="00656D68"/>
    <w:rsid w:val="006B1D56"/>
    <w:rsid w:val="006C7C84"/>
    <w:rsid w:val="006D5EFA"/>
    <w:rsid w:val="00764E1A"/>
    <w:rsid w:val="00770ADE"/>
    <w:rsid w:val="00774C82"/>
    <w:rsid w:val="00806828"/>
    <w:rsid w:val="0085276E"/>
    <w:rsid w:val="008822A5"/>
    <w:rsid w:val="008A13C6"/>
    <w:rsid w:val="008A477F"/>
    <w:rsid w:val="008B1702"/>
    <w:rsid w:val="008D53EE"/>
    <w:rsid w:val="009368C7"/>
    <w:rsid w:val="009933F7"/>
    <w:rsid w:val="00995DDC"/>
    <w:rsid w:val="009D184C"/>
    <w:rsid w:val="009E1BE3"/>
    <w:rsid w:val="009F699A"/>
    <w:rsid w:val="00A34231"/>
    <w:rsid w:val="00A5763C"/>
    <w:rsid w:val="00B15E16"/>
    <w:rsid w:val="00B2738D"/>
    <w:rsid w:val="00B819A9"/>
    <w:rsid w:val="00BC4BC3"/>
    <w:rsid w:val="00BD32B0"/>
    <w:rsid w:val="00C25E96"/>
    <w:rsid w:val="00C65A42"/>
    <w:rsid w:val="00C71AC6"/>
    <w:rsid w:val="00CB0797"/>
    <w:rsid w:val="00CB1757"/>
    <w:rsid w:val="00D035C0"/>
    <w:rsid w:val="00D30175"/>
    <w:rsid w:val="00D66125"/>
    <w:rsid w:val="00D7401F"/>
    <w:rsid w:val="00D9574F"/>
    <w:rsid w:val="00DB3A1D"/>
    <w:rsid w:val="00DD65C5"/>
    <w:rsid w:val="00DE31DD"/>
    <w:rsid w:val="00F54442"/>
    <w:rsid w:val="00F65277"/>
    <w:rsid w:val="00FA2178"/>
    <w:rsid w:val="00FA6546"/>
    <w:rsid w:val="00FB0406"/>
    <w:rsid w:val="00FD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6BF3DA3A-63A8-478B-84AB-06220991C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SimSun" w:hAnsi="Calibri" w:cs="font280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apple-converted-space">
    <w:name w:val="apple-converted-space"/>
    <w:basedOn w:val="DefaultParagraphFont"/>
  </w:style>
  <w:style w:type="character" w:styleId="a3">
    <w:name w:val="Strong"/>
    <w:qFormat/>
    <w:rPr>
      <w:b/>
      <w:bCs/>
    </w:rPr>
  </w:style>
  <w:style w:type="character" w:styleId="a4">
    <w:name w:val="Hyperlink"/>
    <w:rPr>
      <w:color w:val="0000FF"/>
      <w:u w:val="single"/>
      <w:lang/>
    </w:rPr>
  </w:style>
  <w:style w:type="character" w:customStyle="1" w:styleId="a5">
    <w:name w:val="Основной текст + Полужирный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pacing w:val="0"/>
      <w:sz w:val="25"/>
      <w:szCs w:val="25"/>
    </w:rPr>
  </w:style>
  <w:style w:type="character" w:customStyle="1" w:styleId="a6">
    <w:name w:val="Основной текст_"/>
    <w:rPr>
      <w:sz w:val="25"/>
      <w:szCs w:val="25"/>
    </w:rPr>
  </w:style>
  <w:style w:type="character" w:customStyle="1" w:styleId="3">
    <w:name w:val="Основной текст (3)_"/>
    <w:rPr>
      <w:sz w:val="25"/>
      <w:szCs w:val="25"/>
    </w:rPr>
  </w:style>
  <w:style w:type="character" w:customStyle="1" w:styleId="30">
    <w:name w:val="Основной текст (3) + Не полужирный"/>
    <w:rPr>
      <w:b/>
      <w:bCs/>
      <w:sz w:val="25"/>
      <w:szCs w:val="25"/>
    </w:rPr>
  </w:style>
  <w:style w:type="character" w:customStyle="1" w:styleId="315pt">
    <w:name w:val="Основной текст (3) + 15 pt;Малые прописные"/>
    <w:rPr>
      <w:smallCaps/>
      <w:sz w:val="30"/>
      <w:szCs w:val="30"/>
    </w:rPr>
  </w:style>
  <w:style w:type="character" w:customStyle="1" w:styleId="4">
    <w:name w:val="Основной текст (4)_"/>
    <w:rPr>
      <w:sz w:val="26"/>
      <w:szCs w:val="26"/>
    </w:rPr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customStyle="1" w:styleId="consplusnonformat">
    <w:name w:val="consplusnonformat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сновной текст1"/>
    <w:basedOn w:val="a"/>
    <w:pPr>
      <w:shd w:val="clear" w:color="auto" w:fill="FFFFFF"/>
      <w:spacing w:before="360" w:after="360" w:line="0" w:lineRule="atLeast"/>
      <w:ind w:hanging="740"/>
      <w:jc w:val="both"/>
    </w:pPr>
    <w:rPr>
      <w:sz w:val="25"/>
      <w:szCs w:val="25"/>
    </w:rPr>
  </w:style>
  <w:style w:type="paragraph" w:customStyle="1" w:styleId="31">
    <w:name w:val="Основной текст (3)"/>
    <w:basedOn w:val="a"/>
    <w:pPr>
      <w:shd w:val="clear" w:color="auto" w:fill="FFFFFF"/>
      <w:spacing w:after="0" w:line="367" w:lineRule="exact"/>
      <w:ind w:firstLine="1500"/>
    </w:pPr>
    <w:rPr>
      <w:sz w:val="25"/>
      <w:szCs w:val="25"/>
    </w:rPr>
  </w:style>
  <w:style w:type="paragraph" w:customStyle="1" w:styleId="40">
    <w:name w:val="Основной текст (4)"/>
    <w:basedOn w:val="a"/>
    <w:pPr>
      <w:shd w:val="clear" w:color="auto" w:fill="FFFFFF"/>
      <w:spacing w:before="360" w:after="0" w:line="367" w:lineRule="exact"/>
    </w:pPr>
    <w:rPr>
      <w:sz w:val="26"/>
      <w:szCs w:val="26"/>
    </w:rPr>
  </w:style>
  <w:style w:type="paragraph" w:customStyle="1" w:styleId="NoSpacing">
    <w:name w:val="No Spacing"/>
    <w:pPr>
      <w:suppressAutoHyphens/>
      <w:spacing w:line="100" w:lineRule="atLeast"/>
    </w:pPr>
    <w:rPr>
      <w:rFonts w:ascii="Calibri" w:hAnsi="Calibri"/>
      <w:sz w:val="22"/>
      <w:szCs w:val="22"/>
      <w:lang w:eastAsia="ar-SA"/>
    </w:rPr>
  </w:style>
  <w:style w:type="paragraph" w:customStyle="1" w:styleId="ConsPlusNormal">
    <w:name w:val="ConsPlusNormal"/>
    <w:rsid w:val="00BC4BC3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1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97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3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1601-01-01T00:00:00Z</cp:lastPrinted>
  <dcterms:created xsi:type="dcterms:W3CDTF">2025-11-05T08:22:00Z</dcterms:created>
  <dcterms:modified xsi:type="dcterms:W3CDTF">2025-11-05T08:22:00Z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