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3C6" w:rsidRDefault="008A13C6" w:rsidP="00A5763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</w:t>
      </w:r>
    </w:p>
    <w:p w:rsidR="008A13C6" w:rsidRDefault="0049553F" w:rsidP="00A5763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купли-продажи</w:t>
      </w:r>
    </w:p>
    <w:p w:rsidR="008A13C6" w:rsidRDefault="008A13C6" w:rsidP="00A576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8A13C6" w:rsidRDefault="00B819A9" w:rsidP="00A5763C">
      <w:pPr>
        <w:spacing w:after="0" w:line="240" w:lineRule="auto"/>
        <w:ind w:firstLine="60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</w:t>
      </w:r>
      <w:r w:rsidR="008A477F">
        <w:rPr>
          <w:rFonts w:ascii="Times New Roman" w:eastAsia="Times New Roman" w:hAnsi="Times New Roman" w:cs="Times New Roman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r w:rsidR="008A477F">
        <w:rPr>
          <w:rFonts w:ascii="Times New Roman" w:eastAsia="Times New Roman" w:hAnsi="Times New Roman" w:cs="Times New Roman"/>
          <w:sz w:val="24"/>
          <w:szCs w:val="24"/>
        </w:rPr>
        <w:t>______________ 2024</w:t>
      </w:r>
      <w:r w:rsidR="008A13C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8A13C6" w:rsidRPr="0049553F" w:rsidRDefault="008A13C6" w:rsidP="00A5763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A13C6" w:rsidRDefault="008D53EE" w:rsidP="00B819A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C71AC6" w:rsidRPr="00F544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13C6" w:rsidRPr="00F54442">
        <w:rPr>
          <w:rFonts w:ascii="Times New Roman" w:eastAsia="Times New Roman" w:hAnsi="Times New Roman" w:cs="Times New Roman"/>
          <w:sz w:val="24"/>
          <w:szCs w:val="24"/>
        </w:rPr>
        <w:t>именуем в дальнейшем "</w:t>
      </w:r>
      <w:r w:rsidR="0049553F" w:rsidRPr="00F54442">
        <w:rPr>
          <w:rFonts w:ascii="Times New Roman" w:eastAsia="Times New Roman" w:hAnsi="Times New Roman" w:cs="Times New Roman"/>
          <w:sz w:val="24"/>
          <w:szCs w:val="24"/>
        </w:rPr>
        <w:t>Продавец</w:t>
      </w:r>
      <w:r w:rsidR="008A13C6" w:rsidRPr="00F54442">
        <w:rPr>
          <w:rFonts w:ascii="Times New Roman" w:eastAsia="Times New Roman" w:hAnsi="Times New Roman" w:cs="Times New Roman"/>
          <w:sz w:val="24"/>
          <w:szCs w:val="24"/>
        </w:rPr>
        <w:t>", с одной стороны, и</w:t>
      </w:r>
      <w:r w:rsidR="00B819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</w:t>
      </w:r>
      <w:r w:rsidR="00B819A9">
        <w:rPr>
          <w:rFonts w:ascii="Times New Roman" w:eastAsia="Times New Roman" w:hAnsi="Times New Roman" w:cs="Times New Roman"/>
          <w:sz w:val="24"/>
          <w:szCs w:val="24"/>
        </w:rPr>
        <w:t>, именуемый</w:t>
      </w:r>
      <w:r w:rsidR="008A13C6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"</w:t>
      </w:r>
      <w:r w:rsidR="0049553F">
        <w:rPr>
          <w:rFonts w:ascii="Times New Roman" w:eastAsia="Times New Roman" w:hAnsi="Times New Roman" w:cs="Times New Roman"/>
          <w:sz w:val="24"/>
          <w:szCs w:val="24"/>
        </w:rPr>
        <w:t>Покупатель</w:t>
      </w:r>
      <w:r w:rsidR="008A13C6">
        <w:rPr>
          <w:rFonts w:ascii="Times New Roman" w:eastAsia="Times New Roman" w:hAnsi="Times New Roman" w:cs="Times New Roman"/>
          <w:sz w:val="24"/>
          <w:szCs w:val="24"/>
        </w:rPr>
        <w:t>", с другой стороны, вместе именуемые "Стороны", заключили настоящий договор о нижеследующем:</w:t>
      </w:r>
    </w:p>
    <w:p w:rsidR="008A13C6" w:rsidRDefault="008A13C6" w:rsidP="00A576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33B40" w:rsidRDefault="008A13C6" w:rsidP="00633B4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6D5EFA">
        <w:rPr>
          <w:rFonts w:ascii="Times New Roman" w:eastAsia="Times New Roman" w:hAnsi="Times New Roman" w:cs="Times New Roman"/>
          <w:sz w:val="24"/>
          <w:szCs w:val="24"/>
        </w:rPr>
        <w:t>Предмет договора</w:t>
      </w:r>
    </w:p>
    <w:p w:rsidR="00631099" w:rsidRDefault="006D5EFA" w:rsidP="004F33C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1.1. Продавец обязуется передать в </w:t>
      </w:r>
      <w:r w:rsidR="009F699A">
        <w:rPr>
          <w:rFonts w:ascii="Times New Roman" w:eastAsia="Times New Roman" w:hAnsi="Times New Roman" w:cs="Times New Roman"/>
          <w:sz w:val="24"/>
          <w:szCs w:val="24"/>
        </w:rPr>
        <w:t>собственность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а покупатель оплатить и </w:t>
      </w:r>
      <w:r w:rsidR="009F699A">
        <w:rPr>
          <w:rFonts w:ascii="Times New Roman" w:eastAsia="Times New Roman" w:hAnsi="Times New Roman" w:cs="Times New Roman"/>
          <w:sz w:val="24"/>
          <w:szCs w:val="24"/>
        </w:rPr>
        <w:t>принять в собственность в соответствии с условиями настоящего Договора следующее имущество, далее</w:t>
      </w:r>
      <w:r w:rsidR="002603E9">
        <w:rPr>
          <w:rFonts w:ascii="Times New Roman" w:eastAsia="Times New Roman" w:hAnsi="Times New Roman" w:cs="Times New Roman"/>
          <w:sz w:val="24"/>
          <w:szCs w:val="24"/>
        </w:rPr>
        <w:t xml:space="preserve"> именуемое «Имущество»: </w:t>
      </w:r>
    </w:p>
    <w:p w:rsidR="003B52DF" w:rsidRDefault="008D53EE" w:rsidP="004F33C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</w:t>
      </w:r>
    </w:p>
    <w:p w:rsidR="00633B40" w:rsidRPr="00633B40" w:rsidRDefault="00633B40" w:rsidP="004F33C0">
      <w:pPr>
        <w:shd w:val="clear" w:color="auto" w:fill="FFFFFF"/>
        <w:tabs>
          <w:tab w:val="left" w:pos="619"/>
          <w:tab w:val="left" w:leader="underscore" w:pos="7373"/>
          <w:tab w:val="left" w:leader="underscore" w:pos="8707"/>
        </w:tabs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>1.2.  До совершения настоящего Договора отчуждаемое Имущество никому не продано, не подарено.</w:t>
      </w:r>
    </w:p>
    <w:p w:rsidR="00633B40" w:rsidRPr="00633B40" w:rsidRDefault="00633B40" w:rsidP="004F33C0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>1.3. Указанное Имущество переходит в собственность Покупателя с момента подписания Сторонами акта приема-передачи.</w:t>
      </w:r>
    </w:p>
    <w:p w:rsidR="00633B40" w:rsidRPr="00633B40" w:rsidRDefault="00633B40" w:rsidP="004F33C0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>1.4.  Покупатель с техническим состоянием Имущества ознакомлен, претензий не имеет.</w:t>
      </w:r>
    </w:p>
    <w:p w:rsidR="00633B40" w:rsidRPr="00633B40" w:rsidRDefault="00633B40" w:rsidP="004F33C0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 xml:space="preserve">1.5.  Настоящий договор заключен по результатам открытых торгов в форме </w:t>
      </w:r>
      <w:r>
        <w:rPr>
          <w:rFonts w:ascii="Times New Roman" w:eastAsia="Times New Roman" w:hAnsi="Times New Roman" w:cs="Times New Roman"/>
          <w:sz w:val="24"/>
          <w:szCs w:val="24"/>
        </w:rPr>
        <w:t>публичного предложения</w:t>
      </w:r>
      <w:r w:rsidRPr="00633B40">
        <w:rPr>
          <w:rFonts w:ascii="Times New Roman" w:eastAsia="Times New Roman" w:hAnsi="Times New Roman" w:cs="Times New Roman"/>
          <w:sz w:val="24"/>
          <w:szCs w:val="24"/>
        </w:rPr>
        <w:t xml:space="preserve"> и на основании Протокола о результатах проведения открытых торгов по лоту №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:rsidR="00DD65C5" w:rsidRDefault="00DD65C5" w:rsidP="00A576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4D4877" w:rsidRDefault="00BC4BC3" w:rsidP="00BC4BC3">
      <w:pPr>
        <w:tabs>
          <w:tab w:val="left" w:pos="3828"/>
        </w:tabs>
        <w:jc w:val="center"/>
        <w:rPr>
          <w:b/>
        </w:rPr>
      </w:pPr>
      <w:r w:rsidRPr="004D4877">
        <w:rPr>
          <w:b/>
        </w:rPr>
        <w:t xml:space="preserve">2. СТОИМОСТЬ ИМУЩЕСТВА И ПОРЯДОК ЕГО ОПЛАТЫ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2.1. Общая стоимость Имущества составляет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________________________________________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2.2. Указанная в п. 2.1. Договора цена Имущества, зафиксированная организатором торгов на сайте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  <w:r w:rsidR="00D66125" w:rsidRPr="00BC4BC3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сети «Интернет», Протоколом о результатах проведения торгов по продаже имущества должника от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>, является окончательной и изменению не подлежит.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2.3.  Расчеты между Покупателем и Продавцом производится в следующем порядке:</w:t>
      </w:r>
    </w:p>
    <w:p w:rsidR="00BC4BC3" w:rsidRDefault="00BC4BC3" w:rsidP="00BC4BC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2.3.1. Покупатель оплачивает стоимость Имущества за вычетом суммы задатка, указанной в п.2.3.2. настоящего Договора, что составляет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. Покупатель осуществляет оплату в течение 30 дней с момента заключения настоящего Договора на </w:t>
      </w:r>
      <w:r>
        <w:rPr>
          <w:rFonts w:ascii="Times New Roman" w:eastAsia="Times New Roman" w:hAnsi="Times New Roman" w:cs="Times New Roman"/>
          <w:sz w:val="24"/>
          <w:szCs w:val="24"/>
        </w:rPr>
        <w:t>счет получателя:</w:t>
      </w:r>
    </w:p>
    <w:p w:rsidR="00BC4BC3" w:rsidRDefault="00BC4BC3" w:rsidP="00BC4BC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Default="008D53EE" w:rsidP="00BC4BC3">
      <w:pPr>
        <w:shd w:val="clear" w:color="auto" w:fill="FFFFFF"/>
        <w:tabs>
          <w:tab w:val="left" w:pos="566"/>
        </w:tabs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  <w:r w:rsidR="00BC4BC3" w:rsidRPr="00BC4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4BC3" w:rsidRPr="00BC4BC3" w:rsidRDefault="00D66125" w:rsidP="00BC4BC3">
      <w:pPr>
        <w:shd w:val="clear" w:color="auto" w:fill="FFFFFF"/>
        <w:tabs>
          <w:tab w:val="left" w:pos="566"/>
        </w:tabs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в следующем</w:t>
      </w:r>
      <w:r w:rsidR="00BC4BC3" w:rsidRPr="00BC4BC3">
        <w:rPr>
          <w:rFonts w:ascii="Times New Roman" w:eastAsia="Times New Roman" w:hAnsi="Times New Roman" w:cs="Times New Roman"/>
          <w:sz w:val="24"/>
          <w:szCs w:val="24"/>
        </w:rPr>
        <w:t xml:space="preserve"> порядке: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2.3.1.1. Денежные средства в сумме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. перечисляются Покупателем Продавцу как платеж за приобретенное </w:t>
      </w:r>
      <w:r w:rsidR="00D66125" w:rsidRPr="00BC4BC3">
        <w:rPr>
          <w:rFonts w:ascii="Times New Roman" w:eastAsia="Times New Roman" w:hAnsi="Times New Roman" w:cs="Times New Roman"/>
          <w:sz w:val="24"/>
          <w:szCs w:val="24"/>
        </w:rPr>
        <w:t>Имущество, и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указанная сумма является окончательным расчетом по настоящему Договору.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2.3.2. Задаток за передаваемое Имущество, произведенный Покупателем Продавцу за счет собственных средств в </w:t>
      </w:r>
      <w:r w:rsidR="00D66125" w:rsidRPr="00BC4BC3">
        <w:rPr>
          <w:rFonts w:ascii="Times New Roman" w:eastAsia="Times New Roman" w:hAnsi="Times New Roman" w:cs="Times New Roman"/>
          <w:sz w:val="24"/>
          <w:szCs w:val="24"/>
        </w:rPr>
        <w:t xml:space="preserve">размере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="004913C4" w:rsidRPr="004913C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согласно платежного поручения №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>.  засчитывается Продавцом в счет оплаты стоимости Имущества и признается им как первоначальный платеж.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2.4. Надлежащим выполнением обязательств Покупателя по оплате Имущества является поступление денежных средств в порядке, сумме и сроки, указанные в п. 2.3.1. настоящего Договора.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lastRenderedPageBreak/>
        <w:t>2.5. Факт оплаты Имущества удостоверяется выпиской с указанного в п. 2.3.1. настоящего Договора счета, подтверждающей поступление денежных средств.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 ОБЯЗАННОСТИ СТОРОН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3.1. Продавец обязуется: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3.1.1. Передать Имущество Покупателю в течение 10 (десяти) рабочих дней со дня его полной оплаты по подписываемому Сторонами акту приема-передачи.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3.2. Покупатель обязуется: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3.2.1. Принять Имущество по акту приема-передачи.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3.2.2. Нести расходы по содержанию Имущества с момента его принятия по акту приема-передачи.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3.2.3. Оплатить стоимость Имущества в размере, порядке и сроки, установленные в п. 2.3.1. настоящего Договора.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4. ПЕРЕДАЧА ИМУЩЕСТВА И ПЕРЕХОД ПРАВА СОБСТВЕННОСТИ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    4.1 Имущество по настоящему договору передается Продавцом Покупателю в месте его нахождения, а именно по адресу: Ростовская область.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   4.2. Акт приема-передачи составляется в трех экземплярах (для Покупателя, Продавца и Управлении Федеральной службы государственной регистрации, кадастра и картографии по Ростовской области).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4.3. Передача имущества Покупателю, и выполнение необходимых в этом случае формальностей осуществляются конкурсным управляющим в течение 10 (десяти) рабочих дней со дня полной оплаты.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4.4. Право собственности на Имущество переходит к Покупателю с момента его полной оплаты и регистрации за ним права собственности на имущество в Едином государственном реестре прав на недвижимое имущество и сделок с ним.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      4.5. Покупатель несет все расходы, связанные с государственной регистрацией приобретаемого имущества, оформлением дополнительных документов в случае необходимости. Указанные в настоящем пункте Договора расходы не включаются в сумму, указанную в п. 2.1. настоящего Договора и уплачиваются Покупателем по мере необходимости.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5. ОТВЕТСТВЕННОСТЬ СТОРОН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5.1. Стороны несут ответственность за неисполнение либо ненадлежащее исполнение условий настоящего Договора в соответствии с требованиями законодательства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5.2. Стороны договорились, что неоплата или неполная оплата Имущества, в сумме и в сроки, указанные в п. 2.3. настоящего Договора, считаются отказом Покупателя от исполнения обязательств по оплате Имущества.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 заказным письмом с уведомлением о вручении.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 ПРОЧИЕ УСЛОВИЯ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6.1.   Договор вступает в силу с момента его заключения.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6.2. Договор прекращает свое действие при: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надлежащем исполнении Сторонами своих обязательств;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расторжении в предусмотренных действующим законодательством РФ и настоящим Договором случаях;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возникновении иных оснований, предусмотренных действующим законодательством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6.3. Любые изменения и дополнения к настоящему договору действительны только в том случае, если они совершены в письменной форме и подписаны Сторонами.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6.4. Все уведомления и сообщения должны направляться в письменной форме.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6.5. Во всем остальном, что не предусмотрено настоящим Договором, Стороны руководствуются действующим законодательством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6.6. Все споры и разногласия, возникающие между Сторонами по вопросам, не нашедшим своего разрешения в тексте настоящего Договора, будут разрешаться путем переговоров на основе действующего законодательства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При не урегулировании в процессе переговоров спорных вопросов споры разрешаются в Арбитражном суде по месту нахождения Продавца.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6.7. Настоящий договор составлен в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двух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экземплярах, один из которых хранится в делах Управления Федеральной службы государственной регистрации, кадастра и картографии по Калининградской области, по одному выдаётся на руки Сторонам.</w:t>
      </w:r>
    </w:p>
    <w:p w:rsidR="00D9574F" w:rsidRPr="00D9574F" w:rsidRDefault="00D9574F" w:rsidP="00D957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13C6" w:rsidRDefault="008A13C6" w:rsidP="00A576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A13C6" w:rsidRDefault="00BC4BC3" w:rsidP="00774C8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8A13C6" w:rsidRPr="00774C8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74C82" w:rsidRPr="00774C82">
        <w:rPr>
          <w:rFonts w:ascii="Times New Roman" w:eastAsia="Times New Roman" w:hAnsi="Times New Roman" w:cs="Times New Roman"/>
          <w:sz w:val="24"/>
          <w:szCs w:val="24"/>
        </w:rPr>
        <w:t>Адреса и банковские реквизиты сторон</w:t>
      </w:r>
    </w:p>
    <w:p w:rsidR="008A13C6" w:rsidRDefault="008A13C6" w:rsidP="00A5763C">
      <w:pPr>
        <w:spacing w:after="0" w:line="240" w:lineRule="auto"/>
        <w:ind w:firstLine="540"/>
        <w:jc w:val="both"/>
        <w:rPr>
          <w:rStyle w:val="30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5"/>
        <w:gridCol w:w="4961"/>
      </w:tblGrid>
      <w:tr w:rsidR="008A13C6" w:rsidTr="00310D29">
        <w:trPr>
          <w:trHeight w:val="3190"/>
        </w:trPr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13C6" w:rsidRDefault="0049553F" w:rsidP="00A5763C">
            <w:pPr>
              <w:pStyle w:val="31"/>
              <w:spacing w:line="240" w:lineRule="auto"/>
              <w:rPr>
                <w:rStyle w:val="3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0"/>
                <w:rFonts w:ascii="Times New Roman" w:hAnsi="Times New Roman" w:cs="Times New Roman"/>
                <w:sz w:val="24"/>
                <w:szCs w:val="24"/>
              </w:rPr>
              <w:t>Продавец</w:t>
            </w:r>
            <w:r w:rsidR="008A13C6">
              <w:rPr>
                <w:rStyle w:val="30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409EC" w:rsidRDefault="005409EC" w:rsidP="00A5763C">
            <w:pPr>
              <w:pStyle w:val="31"/>
              <w:spacing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310D29" w:rsidRDefault="00310D29" w:rsidP="008D53EE">
            <w:pPr>
              <w:pStyle w:val="40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13C6" w:rsidRDefault="0049553F" w:rsidP="00A5763C">
            <w:pPr>
              <w:pStyle w:val="11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="008A13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A13C6" w:rsidRDefault="008A13C6" w:rsidP="00A5763C">
            <w:pPr>
              <w:pStyle w:val="40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5E16" w:rsidRDefault="00B15E16" w:rsidP="00310D29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A13C6" w:rsidRDefault="008A13C6" w:rsidP="00A5763C">
      <w:pPr>
        <w:spacing w:after="0" w:line="240" w:lineRule="auto"/>
      </w:pPr>
    </w:p>
    <w:sectPr w:rsidR="008A13C6" w:rsidSect="00F54442">
      <w:pgSz w:w="11906" w:h="16838"/>
      <w:pgMar w:top="567" w:right="850" w:bottom="1134" w:left="85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0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D56"/>
    <w:rsid w:val="0004181E"/>
    <w:rsid w:val="00084011"/>
    <w:rsid w:val="000E7F18"/>
    <w:rsid w:val="00124464"/>
    <w:rsid w:val="001D1B2B"/>
    <w:rsid w:val="001D251D"/>
    <w:rsid w:val="001E22F6"/>
    <w:rsid w:val="00230E4B"/>
    <w:rsid w:val="002603E9"/>
    <w:rsid w:val="00310D29"/>
    <w:rsid w:val="00344BFB"/>
    <w:rsid w:val="003B52DF"/>
    <w:rsid w:val="00424A60"/>
    <w:rsid w:val="004913C4"/>
    <w:rsid w:val="0049553F"/>
    <w:rsid w:val="004F33C0"/>
    <w:rsid w:val="005409EC"/>
    <w:rsid w:val="005B725E"/>
    <w:rsid w:val="0062598F"/>
    <w:rsid w:val="00631099"/>
    <w:rsid w:val="00633B40"/>
    <w:rsid w:val="00656D68"/>
    <w:rsid w:val="006B1D56"/>
    <w:rsid w:val="006C7C84"/>
    <w:rsid w:val="006D5EFA"/>
    <w:rsid w:val="00764E1A"/>
    <w:rsid w:val="00770ADE"/>
    <w:rsid w:val="00774C82"/>
    <w:rsid w:val="00806828"/>
    <w:rsid w:val="0085276E"/>
    <w:rsid w:val="008822A5"/>
    <w:rsid w:val="008A13C6"/>
    <w:rsid w:val="008A477F"/>
    <w:rsid w:val="008B1702"/>
    <w:rsid w:val="008D53EE"/>
    <w:rsid w:val="009368C7"/>
    <w:rsid w:val="009933F7"/>
    <w:rsid w:val="00995DDC"/>
    <w:rsid w:val="009D184C"/>
    <w:rsid w:val="009E1BE3"/>
    <w:rsid w:val="009F699A"/>
    <w:rsid w:val="00A34231"/>
    <w:rsid w:val="00A5763C"/>
    <w:rsid w:val="00AF6CC3"/>
    <w:rsid w:val="00B15E16"/>
    <w:rsid w:val="00B2738D"/>
    <w:rsid w:val="00B819A9"/>
    <w:rsid w:val="00BC4BC3"/>
    <w:rsid w:val="00BD32B0"/>
    <w:rsid w:val="00C25E96"/>
    <w:rsid w:val="00C65A42"/>
    <w:rsid w:val="00C71AC6"/>
    <w:rsid w:val="00CB0797"/>
    <w:rsid w:val="00CB1757"/>
    <w:rsid w:val="00D035C0"/>
    <w:rsid w:val="00D30175"/>
    <w:rsid w:val="00D66125"/>
    <w:rsid w:val="00D7401F"/>
    <w:rsid w:val="00D9574F"/>
    <w:rsid w:val="00DD65C5"/>
    <w:rsid w:val="00DE31DD"/>
    <w:rsid w:val="00F54442"/>
    <w:rsid w:val="00F65277"/>
    <w:rsid w:val="00FA2178"/>
    <w:rsid w:val="00FA6546"/>
    <w:rsid w:val="00FB0406"/>
    <w:rsid w:val="00FD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07219030-DFF4-446F-9C22-966347E1F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font280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apple-converted-space">
    <w:name w:val="apple-converted-space"/>
    <w:basedOn w:val="DefaultParagraphFont"/>
  </w:style>
  <w:style w:type="character" w:styleId="a3">
    <w:name w:val="Strong"/>
    <w:qFormat/>
    <w:rPr>
      <w:b/>
      <w:bCs/>
    </w:rPr>
  </w:style>
  <w:style w:type="character" w:styleId="a4">
    <w:name w:val="Hyperlink"/>
    <w:rPr>
      <w:color w:val="0000FF"/>
      <w:u w:val="single"/>
      <w:lang/>
    </w:rPr>
  </w:style>
  <w:style w:type="character" w:customStyle="1" w:styleId="a5">
    <w:name w:val="Основной текст + Полужирный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pacing w:val="0"/>
      <w:sz w:val="25"/>
      <w:szCs w:val="25"/>
    </w:rPr>
  </w:style>
  <w:style w:type="character" w:customStyle="1" w:styleId="a6">
    <w:name w:val="Основной текст_"/>
    <w:rPr>
      <w:sz w:val="25"/>
      <w:szCs w:val="25"/>
    </w:rPr>
  </w:style>
  <w:style w:type="character" w:customStyle="1" w:styleId="3">
    <w:name w:val="Основной текст (3)_"/>
    <w:rPr>
      <w:sz w:val="25"/>
      <w:szCs w:val="25"/>
    </w:rPr>
  </w:style>
  <w:style w:type="character" w:customStyle="1" w:styleId="30">
    <w:name w:val="Основной текст (3) + Не полужирный"/>
    <w:rPr>
      <w:b/>
      <w:bCs/>
      <w:sz w:val="25"/>
      <w:szCs w:val="25"/>
    </w:rPr>
  </w:style>
  <w:style w:type="character" w:customStyle="1" w:styleId="315pt">
    <w:name w:val="Основной текст (3) + 15 pt;Малые прописные"/>
    <w:rPr>
      <w:smallCaps/>
      <w:sz w:val="30"/>
      <w:szCs w:val="30"/>
    </w:rPr>
  </w:style>
  <w:style w:type="character" w:customStyle="1" w:styleId="4">
    <w:name w:val="Основной текст (4)_"/>
    <w:rPr>
      <w:sz w:val="26"/>
      <w:szCs w:val="26"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consplusnonformat">
    <w:name w:val="consplusnonformat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сновной текст1"/>
    <w:basedOn w:val="a"/>
    <w:pPr>
      <w:shd w:val="clear" w:color="auto" w:fill="FFFFFF"/>
      <w:spacing w:before="360" w:after="360" w:line="0" w:lineRule="atLeast"/>
      <w:ind w:hanging="740"/>
      <w:jc w:val="both"/>
    </w:pPr>
    <w:rPr>
      <w:sz w:val="25"/>
      <w:szCs w:val="25"/>
    </w:rPr>
  </w:style>
  <w:style w:type="paragraph" w:customStyle="1" w:styleId="31">
    <w:name w:val="Основной текст (3)"/>
    <w:basedOn w:val="a"/>
    <w:pPr>
      <w:shd w:val="clear" w:color="auto" w:fill="FFFFFF"/>
      <w:spacing w:after="0" w:line="367" w:lineRule="exact"/>
      <w:ind w:firstLine="1500"/>
    </w:pPr>
    <w:rPr>
      <w:sz w:val="25"/>
      <w:szCs w:val="25"/>
    </w:rPr>
  </w:style>
  <w:style w:type="paragraph" w:customStyle="1" w:styleId="40">
    <w:name w:val="Основной текст (4)"/>
    <w:basedOn w:val="a"/>
    <w:pPr>
      <w:shd w:val="clear" w:color="auto" w:fill="FFFFFF"/>
      <w:spacing w:before="360" w:after="0" w:line="367" w:lineRule="exact"/>
    </w:pPr>
    <w:rPr>
      <w:sz w:val="26"/>
      <w:szCs w:val="26"/>
    </w:rPr>
  </w:style>
  <w:style w:type="paragraph" w:customStyle="1" w:styleId="NoSpacing">
    <w:name w:val="No Spacing"/>
    <w:pPr>
      <w:suppressAutoHyphens/>
      <w:spacing w:line="100" w:lineRule="atLeast"/>
    </w:pPr>
    <w:rPr>
      <w:rFonts w:ascii="Calibri" w:hAnsi="Calibri"/>
      <w:sz w:val="22"/>
      <w:szCs w:val="22"/>
      <w:lang w:eastAsia="ar-SA"/>
    </w:rPr>
  </w:style>
  <w:style w:type="paragraph" w:customStyle="1" w:styleId="ConsPlusNormal">
    <w:name w:val="ConsPlusNormal"/>
    <w:rsid w:val="00BC4BC3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1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97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1601-01-01T00:00:00Z</cp:lastPrinted>
  <dcterms:created xsi:type="dcterms:W3CDTF">2025-09-03T14:13:00Z</dcterms:created>
  <dcterms:modified xsi:type="dcterms:W3CDTF">2025-09-03T14:13:00Z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