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3AC" w:rsidRPr="00300394" w:rsidRDefault="00BA53AC" w:rsidP="00BA53AC">
      <w:pPr>
        <w:pStyle w:val="a7"/>
        <w:ind w:right="-104" w:firstLine="567"/>
        <w:jc w:val="right"/>
        <w:rPr>
          <w:rFonts w:ascii="Times New Roman" w:hAnsi="Times New Roman"/>
          <w:i/>
          <w:sz w:val="18"/>
          <w:szCs w:val="18"/>
        </w:rPr>
      </w:pP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Договор</w:t>
      </w: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купли-продажи имущества, реализованного на торгах</w:t>
      </w: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BA53AC" w:rsidRPr="00AA5111" w:rsidRDefault="00BA53AC" w:rsidP="00BA53AC">
      <w:pPr>
        <w:pStyle w:val="ConsPlusNonformat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Ростов-на-Дону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0395C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4F60A2">
        <w:rPr>
          <w:rFonts w:ascii="Times New Roman" w:hAnsi="Times New Roman" w:cs="Times New Roman"/>
          <w:sz w:val="24"/>
          <w:szCs w:val="24"/>
        </w:rPr>
        <w:t>____</w:t>
      </w:r>
      <w:r w:rsidRPr="0050395C">
        <w:rPr>
          <w:rFonts w:ascii="Times New Roman" w:hAnsi="Times New Roman" w:cs="Times New Roman"/>
          <w:sz w:val="24"/>
          <w:szCs w:val="24"/>
        </w:rPr>
        <w:t xml:space="preserve">» </w:t>
      </w:r>
      <w:r w:rsidRPr="004F60A2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9A402C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A53AC" w:rsidRPr="00D139E6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Pr="00C16C50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A53AC" w:rsidRPr="00345DDC" w:rsidRDefault="00F500B6" w:rsidP="00C428BF">
      <w:pPr>
        <w:pStyle w:val="a7"/>
        <w:widowControl w:val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F500B6">
        <w:rPr>
          <w:rFonts w:ascii="Times New Roman" w:hAnsi="Times New Roman"/>
          <w:sz w:val="24"/>
          <w:szCs w:val="24"/>
        </w:rPr>
        <w:t>Усатенко</w:t>
      </w:r>
      <w:proofErr w:type="spellEnd"/>
      <w:r w:rsidRPr="00F500B6">
        <w:rPr>
          <w:rFonts w:ascii="Times New Roman" w:hAnsi="Times New Roman"/>
          <w:sz w:val="24"/>
          <w:szCs w:val="24"/>
        </w:rPr>
        <w:t xml:space="preserve"> Сергей Николаевич (21.03.1964 года рождения, уроженец г. Семипалатинск, место жительства: 344092 г. Ростов-на-Дону, </w:t>
      </w:r>
      <w:proofErr w:type="spellStart"/>
      <w:r w:rsidRPr="00F500B6">
        <w:rPr>
          <w:rFonts w:ascii="Times New Roman" w:hAnsi="Times New Roman"/>
          <w:sz w:val="24"/>
          <w:szCs w:val="24"/>
        </w:rPr>
        <w:t>пр-кт</w:t>
      </w:r>
      <w:proofErr w:type="spellEnd"/>
      <w:r w:rsidRPr="00F500B6">
        <w:rPr>
          <w:rFonts w:ascii="Times New Roman" w:hAnsi="Times New Roman"/>
          <w:sz w:val="24"/>
          <w:szCs w:val="24"/>
        </w:rPr>
        <w:t xml:space="preserve"> Космонавтов, д.12/2, кв. 65; СНИЛС 031-302-550 82; ИНН 616105129622) в лице финансового управляющего Удодова Сергея Александровича (ИНН 615519848330, СНИЛС 061-680-769 72, регистрационный номер в реестре арбитражных управляющих саморегулируемой организации – 20061), член Ассоциации "Межрегиональная саморегулируемая организация арбитражных управляющих" (ИНН 6167065084, ОГРН 1026104143218, 344011, г. Ростов-на-Дону, пер. Гвардейский д.7)</w:t>
      </w:r>
      <w:r w:rsidR="000D346F" w:rsidRPr="000D346F">
        <w:rPr>
          <w:rFonts w:ascii="Times New Roman" w:hAnsi="Times New Roman"/>
          <w:sz w:val="24"/>
          <w:szCs w:val="24"/>
        </w:rPr>
        <w:t xml:space="preserve">, действующий на основании </w:t>
      </w:r>
      <w:r>
        <w:rPr>
          <w:rFonts w:ascii="Times New Roman" w:hAnsi="Times New Roman"/>
          <w:sz w:val="24"/>
          <w:szCs w:val="24"/>
        </w:rPr>
        <w:t>________________________</w:t>
      </w:r>
      <w:r w:rsidR="00C428BF" w:rsidRPr="000D346F">
        <w:rPr>
          <w:rFonts w:ascii="Times New Roman" w:hAnsi="Times New Roman"/>
          <w:sz w:val="24"/>
          <w:szCs w:val="24"/>
        </w:rPr>
        <w:t>,</w:t>
      </w:r>
      <w:r w:rsidR="003B6416" w:rsidRPr="00C428BF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C428BF">
        <w:rPr>
          <w:rFonts w:ascii="Times New Roman" w:hAnsi="Times New Roman"/>
          <w:bCs/>
          <w:sz w:val="24"/>
          <w:szCs w:val="24"/>
        </w:rPr>
        <w:t>с одной стороны</w:t>
      </w:r>
      <w:r w:rsidR="00BA53AC" w:rsidRPr="00C428BF">
        <w:rPr>
          <w:rFonts w:ascii="Times New Roman" w:eastAsia="Calibri" w:hAnsi="Times New Roman"/>
          <w:bCs/>
          <w:sz w:val="24"/>
          <w:szCs w:val="24"/>
        </w:rPr>
        <w:t xml:space="preserve">, </w:t>
      </w:r>
      <w:r w:rsidR="00033836" w:rsidRPr="00C428BF">
        <w:rPr>
          <w:rFonts w:ascii="Times New Roman" w:eastAsia="Calibri" w:hAnsi="Times New Roman"/>
          <w:bCs/>
          <w:sz w:val="24"/>
          <w:szCs w:val="24"/>
        </w:rPr>
        <w:t xml:space="preserve">и </w:t>
      </w:r>
      <w:r w:rsidR="00033836" w:rsidRPr="000C5B4C">
        <w:rPr>
          <w:rFonts w:ascii="Times New Roman" w:eastAsia="Calibri" w:hAnsi="Times New Roman"/>
          <w:bCs/>
          <w:sz w:val="24"/>
          <w:szCs w:val="24"/>
        </w:rPr>
        <w:t xml:space="preserve">____________________________________ в лице __________________________________________________, действующего на основании ______________, </w:t>
      </w:r>
      <w:r w:rsidR="00BA53AC" w:rsidRPr="000C5B4C">
        <w:rPr>
          <w:rFonts w:ascii="Times New Roman" w:hAnsi="Times New Roman"/>
          <w:bCs/>
          <w:sz w:val="24"/>
          <w:szCs w:val="24"/>
        </w:rPr>
        <w:t>именуемый в дальнейшем</w:t>
      </w:r>
      <w:r w:rsidR="00BA53AC" w:rsidRPr="000C5B4C">
        <w:rPr>
          <w:rFonts w:ascii="Times New Roman" w:hAnsi="Times New Roman"/>
          <w:sz w:val="24"/>
          <w:szCs w:val="24"/>
        </w:rPr>
        <w:t xml:space="preserve"> Покупатель, с  другой  стороны, совместно именуемые Стороны,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 xml:space="preserve">соответствии с требованиями Гражданского кодекса РФ, Федерального закона от 26.10.2002 г. № 127-ФЗ «О несостоятельности (банкротстве)»,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>соответствии с требованиями Налогового кодекса РФ, Положением о порядке, сроках и об условиях продажи имущества должника, на основании</w:t>
      </w:r>
      <w:r w:rsidR="00BA53AC" w:rsidRPr="000C5B4C">
        <w:rPr>
          <w:rFonts w:ascii="Times New Roman" w:hAnsi="Times New Roman"/>
          <w:sz w:val="24"/>
          <w:szCs w:val="24"/>
        </w:rPr>
        <w:t xml:space="preserve"> Протокола о результатах проведения  открытых торгов по лоту №</w:t>
      </w:r>
      <w:r w:rsidR="000D346F">
        <w:rPr>
          <w:rFonts w:ascii="Times New Roman" w:hAnsi="Times New Roman"/>
          <w:sz w:val="24"/>
          <w:szCs w:val="24"/>
        </w:rPr>
        <w:t xml:space="preserve"> __</w:t>
      </w:r>
      <w:r w:rsidR="00BA53AC" w:rsidRPr="000C5B4C">
        <w:rPr>
          <w:rFonts w:ascii="Times New Roman" w:hAnsi="Times New Roman"/>
          <w:sz w:val="24"/>
          <w:szCs w:val="24"/>
        </w:rPr>
        <w:t xml:space="preserve"> от </w:t>
      </w:r>
      <w:r w:rsidR="00BA53AC" w:rsidRPr="000C5B4C">
        <w:rPr>
          <w:rFonts w:ascii="Times New Roman" w:hAnsi="Times New Roman"/>
          <w:bCs/>
          <w:sz w:val="24"/>
          <w:szCs w:val="24"/>
        </w:rPr>
        <w:t>«____» __________</w:t>
      </w:r>
      <w:r w:rsidR="00BA53AC" w:rsidRPr="000C5B4C">
        <w:rPr>
          <w:rFonts w:ascii="Times New Roman" w:hAnsi="Times New Roman"/>
          <w:sz w:val="24"/>
          <w:szCs w:val="24"/>
        </w:rPr>
        <w:t>20</w:t>
      </w:r>
      <w:r w:rsidR="000D346F">
        <w:rPr>
          <w:rFonts w:ascii="Times New Roman" w:hAnsi="Times New Roman"/>
          <w:sz w:val="24"/>
          <w:szCs w:val="24"/>
        </w:rPr>
        <w:t>__</w:t>
      </w:r>
      <w:r w:rsidR="00097DA7">
        <w:rPr>
          <w:rFonts w:ascii="Times New Roman" w:hAnsi="Times New Roman"/>
          <w:sz w:val="24"/>
          <w:szCs w:val="24"/>
        </w:rPr>
        <w:t xml:space="preserve"> </w:t>
      </w:r>
      <w:r w:rsidR="00BA53AC" w:rsidRPr="000F1442">
        <w:rPr>
          <w:rFonts w:ascii="Times New Roman" w:hAnsi="Times New Roman"/>
          <w:sz w:val="24"/>
          <w:szCs w:val="24"/>
        </w:rPr>
        <w:t>года</w:t>
      </w:r>
      <w:r w:rsidR="00C428BF">
        <w:rPr>
          <w:rFonts w:ascii="Times New Roman" w:hAnsi="Times New Roman"/>
          <w:sz w:val="24"/>
          <w:szCs w:val="24"/>
        </w:rPr>
        <w:t xml:space="preserve">, </w:t>
      </w:r>
      <w:r w:rsidR="00BA53AC" w:rsidRPr="00C428BF">
        <w:rPr>
          <w:rFonts w:ascii="Times New Roman" w:hAnsi="Times New Roman"/>
          <w:bCs/>
          <w:sz w:val="24"/>
          <w:szCs w:val="24"/>
        </w:rPr>
        <w:t>заключили  настоящий Договор о нижеследующем:</w:t>
      </w:r>
    </w:p>
    <w:p w:rsidR="00BA53AC" w:rsidRPr="00345DD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>1. ПРЕДМЕТ ДОГОВОРА</w:t>
      </w:r>
    </w:p>
    <w:p w:rsidR="00BA53AC" w:rsidRPr="00B706AD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18"/>
          <w:szCs w:val="18"/>
        </w:rPr>
      </w:pPr>
    </w:p>
    <w:p w:rsidR="00BA53AC" w:rsidRPr="00B706AD" w:rsidRDefault="00BA53AC" w:rsidP="00BA53AC">
      <w:pPr>
        <w:numPr>
          <w:ilvl w:val="1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 xml:space="preserve">Продавец продает в собственность Покупателя, а Покупатель принимает и оплачивает в соответствии с условиями настоящего Договора Имущество, приобретенное </w:t>
      </w:r>
      <w:r w:rsidRPr="008C57DE">
        <w:rPr>
          <w:rFonts w:ascii="Times New Roman" w:hAnsi="Times New Roman"/>
          <w:sz w:val="24"/>
          <w:szCs w:val="24"/>
        </w:rPr>
        <w:t>Покупателем на торгах, прове</w:t>
      </w:r>
      <w:r>
        <w:rPr>
          <w:rFonts w:ascii="Times New Roman" w:hAnsi="Times New Roman"/>
          <w:sz w:val="24"/>
          <w:szCs w:val="24"/>
        </w:rPr>
        <w:t xml:space="preserve">денных на электронной площадке </w:t>
      </w:r>
      <w:r w:rsidR="008D083B" w:rsidRPr="008D083B">
        <w:rPr>
          <w:rFonts w:ascii="Times New Roman" w:hAnsi="Times New Roman"/>
          <w:sz w:val="24"/>
          <w:szCs w:val="24"/>
        </w:rPr>
        <w:t>ООО «Открытая торговая площадка», расположенн</w:t>
      </w:r>
      <w:r w:rsidR="008D083B">
        <w:rPr>
          <w:rFonts w:ascii="Times New Roman" w:hAnsi="Times New Roman"/>
          <w:sz w:val="24"/>
          <w:szCs w:val="24"/>
        </w:rPr>
        <w:t>ая</w:t>
      </w:r>
      <w:r w:rsidR="008D083B" w:rsidRPr="008D083B">
        <w:rPr>
          <w:rFonts w:ascii="Times New Roman" w:hAnsi="Times New Roman"/>
          <w:sz w:val="24"/>
          <w:szCs w:val="24"/>
        </w:rPr>
        <w:t xml:space="preserve"> в сети Интернет по адресу: http://opentp.ru/ (ИНН 5001095100, ОГРН 1135001004929, 344002, Ростовская область, г. Ростов-на-дону, пер. Газетный, д. 47</w:t>
      </w:r>
      <w:proofErr w:type="gramStart"/>
      <w:r w:rsidR="008D083B" w:rsidRPr="008D083B">
        <w:rPr>
          <w:rFonts w:ascii="Times New Roman" w:hAnsi="Times New Roman"/>
          <w:sz w:val="24"/>
          <w:szCs w:val="24"/>
        </w:rPr>
        <w:t>б ,</w:t>
      </w:r>
      <w:proofErr w:type="gramEnd"/>
      <w:r w:rsidR="008D083B" w:rsidRPr="008D083B">
        <w:rPr>
          <w:rFonts w:ascii="Times New Roman" w:hAnsi="Times New Roman"/>
          <w:sz w:val="24"/>
          <w:szCs w:val="24"/>
        </w:rPr>
        <w:t xml:space="preserve"> пом. 14) (далее «Оператор»)</w:t>
      </w:r>
      <w:r w:rsidR="008D083B">
        <w:rPr>
          <w:rFonts w:ascii="Times New Roman" w:hAnsi="Times New Roman"/>
          <w:sz w:val="24"/>
          <w:szCs w:val="24"/>
        </w:rPr>
        <w:t>.</w:t>
      </w:r>
    </w:p>
    <w:p w:rsidR="00BA53AC" w:rsidRDefault="00BA53AC" w:rsidP="00BA53AC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Предметом настоящего договора является следующее имущество:</w:t>
      </w:r>
    </w:p>
    <w:p w:rsidR="008D083B" w:rsidRDefault="00BA53AC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D083B">
        <w:rPr>
          <w:rFonts w:ascii="Times New Roman" w:hAnsi="Times New Roman"/>
          <w:b/>
          <w:bCs/>
          <w:sz w:val="24"/>
          <w:szCs w:val="24"/>
        </w:rPr>
        <w:t>Лот №</w:t>
      </w:r>
      <w:r w:rsidR="008D083B" w:rsidRPr="008D083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D346F">
        <w:rPr>
          <w:rFonts w:ascii="Times New Roman" w:hAnsi="Times New Roman"/>
          <w:b/>
          <w:bCs/>
          <w:sz w:val="24"/>
          <w:szCs w:val="24"/>
        </w:rPr>
        <w:t>__</w:t>
      </w:r>
      <w:r w:rsidR="008D083B">
        <w:rPr>
          <w:rFonts w:ascii="Times New Roman" w:hAnsi="Times New Roman"/>
          <w:b/>
          <w:bCs/>
          <w:sz w:val="24"/>
          <w:szCs w:val="24"/>
        </w:rPr>
        <w:t>:</w:t>
      </w:r>
    </w:p>
    <w:p w:rsidR="00BA53AC" w:rsidRPr="000D346F" w:rsidRDefault="000D346F" w:rsidP="000D346F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</w:t>
      </w:r>
    </w:p>
    <w:p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0D346F">
        <w:rPr>
          <w:rFonts w:ascii="Times New Roman" w:hAnsi="Times New Roman"/>
          <w:sz w:val="24"/>
          <w:szCs w:val="24"/>
        </w:rPr>
        <w:t>3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Передача Имущества от Продавца к Покупателю производится по акту приема-передачи, подписываемому Сторонами в течение 14-ти дней с момента полной оплаты имущества в соответствии с разделом 2 настоящего договора. С момента подписания акта приема-передачи к Покупателю переходит риск случайной гибели или повреждения имущества.</w:t>
      </w:r>
    </w:p>
    <w:p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0D346F">
        <w:rPr>
          <w:rFonts w:ascii="Times New Roman" w:hAnsi="Times New Roman"/>
          <w:sz w:val="24"/>
          <w:szCs w:val="24"/>
        </w:rPr>
        <w:t>4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Продавец одновременно с подписанием акта приема-передачи, указанного в п. 1.2 настоящего договора, передает Покупателю все документы, относящиеся к указанному имуществу, необходимые для государственной регистрации перехода права собственности на объекты имущества, а также для эксплуатации недвижимого имущества Покупателем. Передача документов производится по акту приема-передачи, подписываемому Сторонами.</w:t>
      </w:r>
    </w:p>
    <w:p w:rsidR="00BA53AC" w:rsidRDefault="00BA53AC" w:rsidP="00BA53AC">
      <w:pPr>
        <w:tabs>
          <w:tab w:val="left" w:pos="180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2. ЦЕНА ДОГОВОРА И ПОРЯДОК ОПЛАТЫ</w:t>
      </w:r>
    </w:p>
    <w:p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Стоимость Имущества, определена согласно Протоколу о результатах проведения торгов от «____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 20</w:t>
      </w:r>
      <w:r w:rsidR="000D346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года и составляет ____________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(________________________) рублей.</w:t>
      </w: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Покупатель оплачивает Продавцу стоимость Имущества, указанную в пункте 2.1., за вычетом предварительно оплаченного задатка в сумме 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(____________________________) </w:t>
      </w:r>
      <w:r w:rsidRPr="00D2746A">
        <w:rPr>
          <w:rFonts w:ascii="Times New Roman" w:hAnsi="Times New Roman" w:cs="Times New Roman"/>
          <w:sz w:val="24"/>
          <w:szCs w:val="24"/>
        </w:rPr>
        <w:t>рублей</w:t>
      </w:r>
      <w:r w:rsidRPr="001C1174">
        <w:rPr>
          <w:rFonts w:ascii="Times New Roman" w:hAnsi="Times New Roman" w:cs="Times New Roman"/>
          <w:sz w:val="24"/>
          <w:szCs w:val="24"/>
        </w:rPr>
        <w:t xml:space="preserve"> в течение 30 (тридцати) дней со дня подписания настоящего договора путем перечисления денежных средств на расчетный счет Продавца.</w:t>
      </w:r>
    </w:p>
    <w:p w:rsidR="00BA53AC" w:rsidRPr="001C1174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501">
        <w:rPr>
          <w:rFonts w:ascii="Times New Roman" w:hAnsi="Times New Roman" w:cs="Times New Roman"/>
          <w:sz w:val="24"/>
          <w:szCs w:val="24"/>
        </w:rPr>
        <w:t>Таким образом, с учётом оплаченного задатка, Покупатель обязуется оплатить Продавцу</w:t>
      </w:r>
      <w:r>
        <w:rPr>
          <w:rFonts w:ascii="Times New Roman" w:hAnsi="Times New Roman" w:cs="Times New Roman"/>
          <w:sz w:val="24"/>
          <w:szCs w:val="24"/>
        </w:rPr>
        <w:t xml:space="preserve"> 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(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_____________________________) рублей.</w:t>
      </w: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Моментом исполнения обязательства Покупателя по оплате Имущества должника, приобретенного на торгах, в соответствии с действующим законодательством о банкротстве будет считаться день зачисления на расчетный счет Продавца денежных средств.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 ПРАВА И ОБЯЗАННОСТИ СТОРОН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cyan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 Продавец обязан: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3.1.1. Подготовить Имущество к передаче, включая составление Акта приема-передачи, указанного в настоящем Договоре.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 xml:space="preserve">3.1.2. Передать Покупателю Имущество по акту в срок, установленный настоящим Договором. 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3.1.3. Обеспечить своевременное и должное оформление и подписание Акта приема-передачи Имущества в соответствии с условиями настоящего Договора.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 Покупатель обязан: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3.2.1. Уплатить стоимость Имущества, в сумме, порядке и сроки согласно разделу № 2 настоящего Договора.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3.2.2. Перед подписанием Акта приема-передачи осмотреть Имущество.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3.3. Все необходимые расходы по государственной регистрации перехода прав собственности несет Покупатель.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4. РАЗРЕШЕНИЕ СПОРОВ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.1. Споры и разногласия, которые могут возникнуть при исполнении настоящего договора, будут разрешаться путем переговоров между Сторонами. В случае недостижения согласия путем переговоров споры и разногласия подлежат разрешению в судебном порядке в соответствии с законодательством РФ.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.2. Настоящий Договор может быть изменен или расторгнут по взаимному согласию Сторон либо в судебном порядке по требованию одной из Сторон Договора. В случае неисполнения покупателем п.2.2 настоящего договора, договор считается расторгнутым по истечении 30 дней с момента его подписания.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.3. Настоящий Договор может быть признан недействительным на основании действующего законодательства РФ.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5. ПРОЧИЕ УСЛОВИЯ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="00BA53AC" w:rsidRPr="00BA53AC">
        <w:rPr>
          <w:rFonts w:ascii="Times New Roman" w:hAnsi="Times New Roman"/>
          <w:sz w:val="24"/>
          <w:szCs w:val="24"/>
        </w:rPr>
        <w:t>.2. Все изменения и дополнения к настоящему Договору являются его неотъемлемой частью и действительны, если они совершены в письменной форме и подписаны полномочными представителями каждой Стороны.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 xml:space="preserve">.3. Договор составлен в </w:t>
      </w:r>
      <w:r w:rsidR="009B3056">
        <w:rPr>
          <w:rFonts w:ascii="Times New Roman" w:hAnsi="Times New Roman"/>
          <w:sz w:val="24"/>
          <w:szCs w:val="24"/>
        </w:rPr>
        <w:t>трех</w:t>
      </w:r>
      <w:r w:rsidR="00BA53AC" w:rsidRPr="00BA53AC">
        <w:rPr>
          <w:rFonts w:ascii="Times New Roman" w:hAnsi="Times New Roman"/>
          <w:sz w:val="24"/>
          <w:szCs w:val="24"/>
        </w:rPr>
        <w:t xml:space="preserve"> экземплярах, имеющих одинаковую юридическую силу, по одному экземпляру для каждой стороны</w:t>
      </w:r>
      <w:r w:rsidR="009B3056">
        <w:rPr>
          <w:rFonts w:ascii="Times New Roman" w:hAnsi="Times New Roman"/>
          <w:sz w:val="24"/>
          <w:szCs w:val="24"/>
        </w:rPr>
        <w:t xml:space="preserve"> и одному экземпляру для органа, занимающегося государственной регистрацией перехода права собственности на объекты недвижимого имущества.</w:t>
      </w:r>
    </w:p>
    <w:p w:rsid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.4. 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3452C8" w:rsidP="00BA53A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A53AC" w:rsidRPr="00BA53AC">
        <w:rPr>
          <w:rFonts w:ascii="Times New Roman" w:hAnsi="Times New Roman"/>
          <w:sz w:val="24"/>
          <w:szCs w:val="24"/>
        </w:rPr>
        <w:t xml:space="preserve">. АДРЕСА И БАНКОВСКИЕ РЕКВИЗИТЫ СТОРОН   </w:t>
      </w:r>
    </w:p>
    <w:p w:rsidR="00BA53AC" w:rsidRPr="007E67C1" w:rsidRDefault="00BA53AC" w:rsidP="00BA53AC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CD2739" w:rsidRDefault="00BA53A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b/>
          <w:sz w:val="24"/>
          <w:szCs w:val="24"/>
        </w:rPr>
        <w:t>Продавец:</w:t>
      </w:r>
      <w:r w:rsidRPr="00BA53AC">
        <w:rPr>
          <w:rFonts w:ascii="Times New Roman" w:hAnsi="Times New Roman"/>
          <w:sz w:val="24"/>
          <w:szCs w:val="24"/>
        </w:rPr>
        <w:t xml:space="preserve"> </w:t>
      </w:r>
    </w:p>
    <w:p w:rsidR="00F500B6" w:rsidRPr="00F500B6" w:rsidRDefault="00F500B6" w:rsidP="00F500B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F500B6">
        <w:rPr>
          <w:rFonts w:ascii="Times New Roman" w:hAnsi="Times New Roman"/>
          <w:bCs/>
          <w:sz w:val="24"/>
          <w:szCs w:val="24"/>
        </w:rPr>
        <w:t>Усатенко</w:t>
      </w:r>
      <w:proofErr w:type="spellEnd"/>
      <w:r w:rsidRPr="00F500B6">
        <w:rPr>
          <w:rFonts w:ascii="Times New Roman" w:hAnsi="Times New Roman"/>
          <w:bCs/>
          <w:sz w:val="24"/>
          <w:szCs w:val="24"/>
        </w:rPr>
        <w:t xml:space="preserve"> Сергей Николаевич</w:t>
      </w:r>
    </w:p>
    <w:p w:rsidR="00F500B6" w:rsidRPr="00F500B6" w:rsidRDefault="00F500B6" w:rsidP="00F500B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00B6">
        <w:rPr>
          <w:rFonts w:ascii="Times New Roman" w:hAnsi="Times New Roman"/>
          <w:bCs/>
          <w:sz w:val="24"/>
          <w:szCs w:val="24"/>
        </w:rPr>
        <w:t>Реквизиты для оплаты суммы по договору:</w:t>
      </w:r>
    </w:p>
    <w:p w:rsidR="00F500B6" w:rsidRPr="00F500B6" w:rsidRDefault="00F500B6" w:rsidP="00F500B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00B6">
        <w:rPr>
          <w:rFonts w:ascii="Times New Roman" w:hAnsi="Times New Roman"/>
          <w:bCs/>
          <w:sz w:val="24"/>
          <w:szCs w:val="24"/>
        </w:rPr>
        <w:t>р/с 40817810850175731699</w:t>
      </w:r>
    </w:p>
    <w:p w:rsidR="00F500B6" w:rsidRPr="00F500B6" w:rsidRDefault="00F500B6" w:rsidP="00F500B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00B6">
        <w:rPr>
          <w:rFonts w:ascii="Times New Roman" w:hAnsi="Times New Roman"/>
          <w:bCs/>
          <w:sz w:val="24"/>
          <w:szCs w:val="24"/>
        </w:rPr>
        <w:t>ФИЛИАЛ "ЦЕНТРАЛЬНЫЙ" ПАО "СОВКОМБАНК"</w:t>
      </w:r>
    </w:p>
    <w:p w:rsidR="00F500B6" w:rsidRPr="00F500B6" w:rsidRDefault="00F500B6" w:rsidP="00F500B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00B6">
        <w:rPr>
          <w:rFonts w:ascii="Times New Roman" w:hAnsi="Times New Roman"/>
          <w:bCs/>
          <w:sz w:val="24"/>
          <w:szCs w:val="24"/>
        </w:rPr>
        <w:t>БИК 045004763</w:t>
      </w:r>
    </w:p>
    <w:p w:rsidR="00F500B6" w:rsidRPr="00F500B6" w:rsidRDefault="00F500B6" w:rsidP="00F500B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00B6">
        <w:rPr>
          <w:rFonts w:ascii="Times New Roman" w:hAnsi="Times New Roman"/>
          <w:bCs/>
          <w:sz w:val="24"/>
          <w:szCs w:val="24"/>
        </w:rPr>
        <w:t>ИНН банка 4401116480</w:t>
      </w:r>
    </w:p>
    <w:p w:rsidR="00F500B6" w:rsidRPr="00F500B6" w:rsidRDefault="00F500B6" w:rsidP="00F500B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00B6">
        <w:rPr>
          <w:rFonts w:ascii="Times New Roman" w:hAnsi="Times New Roman"/>
          <w:bCs/>
          <w:sz w:val="24"/>
          <w:szCs w:val="24"/>
        </w:rPr>
        <w:t>КПП банка 544543001</w:t>
      </w:r>
    </w:p>
    <w:p w:rsidR="00F500B6" w:rsidRPr="00F500B6" w:rsidRDefault="00F500B6" w:rsidP="00F500B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00B6">
        <w:rPr>
          <w:rFonts w:ascii="Times New Roman" w:hAnsi="Times New Roman"/>
          <w:bCs/>
          <w:sz w:val="24"/>
          <w:szCs w:val="24"/>
        </w:rPr>
        <w:t>к/с 30101810150040000763</w:t>
      </w:r>
    </w:p>
    <w:p w:rsidR="00CE03CB" w:rsidRPr="00F500B6" w:rsidRDefault="00F500B6" w:rsidP="00F500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00B6">
        <w:rPr>
          <w:rFonts w:ascii="Times New Roman" w:hAnsi="Times New Roman"/>
          <w:bCs/>
          <w:sz w:val="24"/>
          <w:szCs w:val="24"/>
        </w:rPr>
        <w:t>ИНН получателя: 616105129622</w:t>
      </w:r>
    </w:p>
    <w:p w:rsidR="00BA53AC" w:rsidRPr="00BA6B8D" w:rsidRDefault="00BA53AC" w:rsidP="0049302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A53AC" w:rsidRDefault="00BA53AC" w:rsidP="00CD273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5C472A">
        <w:rPr>
          <w:rFonts w:ascii="Times New Roman" w:hAnsi="Times New Roman" w:cs="Times New Roman"/>
          <w:b/>
          <w:sz w:val="24"/>
          <w:szCs w:val="24"/>
        </w:rPr>
        <w:t>:</w:t>
      </w:r>
      <w:r w:rsidRPr="005C47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Courier New"/>
          <w:bCs/>
          <w:sz w:val="24"/>
          <w:szCs w:val="24"/>
        </w:rPr>
        <w:t>_______________________</w:t>
      </w:r>
    </w:p>
    <w:p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Courier New"/>
          <w:bCs/>
          <w:sz w:val="24"/>
          <w:szCs w:val="24"/>
        </w:rPr>
        <w:t>___________________________________</w:t>
      </w:r>
    </w:p>
    <w:p w:rsidR="00BA53AC" w:rsidRDefault="00BA53AC" w:rsidP="00BA53AC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Default="00BA53AC" w:rsidP="00BA53AC">
      <w:pPr>
        <w:pStyle w:val="ConsPlusNormal"/>
        <w:widowControl/>
        <w:ind w:firstLine="567"/>
        <w:rPr>
          <w:rFonts w:ascii="Times New Roman" w:hAnsi="Times New Roman"/>
          <w:sz w:val="24"/>
          <w:szCs w:val="24"/>
        </w:rPr>
      </w:pPr>
    </w:p>
    <w:p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E67C1">
        <w:rPr>
          <w:rFonts w:ascii="Times New Roman" w:hAnsi="Times New Roman" w:cs="Times New Roman"/>
          <w:sz w:val="24"/>
          <w:szCs w:val="24"/>
        </w:rPr>
        <w:t xml:space="preserve">ПОДПИСИ СТОРОН </w:t>
      </w:r>
    </w:p>
    <w:p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85"/>
        <w:gridCol w:w="4770"/>
      </w:tblGrid>
      <w:tr w:rsidR="00BA53AC" w:rsidRPr="007E67C1" w:rsidTr="00E2185C">
        <w:tc>
          <w:tcPr>
            <w:tcW w:w="4785" w:type="dxa"/>
          </w:tcPr>
          <w:p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786" w:type="dxa"/>
          </w:tcPr>
          <w:p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</w:tr>
      <w:tr w:rsidR="00BA53AC" w:rsidRPr="007E67C1" w:rsidTr="00E2185C">
        <w:tc>
          <w:tcPr>
            <w:tcW w:w="4785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C" w:rsidRPr="00CF341B" w:rsidRDefault="00BA53AC" w:rsidP="00F500B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 w:rsidR="00F500B6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3AC" w:rsidRPr="007E67C1" w:rsidTr="00E2185C">
        <w:tc>
          <w:tcPr>
            <w:tcW w:w="4785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М.П.                                          </w:t>
            </w:r>
          </w:p>
        </w:tc>
        <w:tc>
          <w:tcPr>
            <w:tcW w:w="4786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:rsidR="00BA53AC" w:rsidRPr="007E67C1" w:rsidRDefault="00BA53AC" w:rsidP="00BA53AC">
      <w:pPr>
        <w:pStyle w:val="ConsPlusNonformat"/>
        <w:widowControl/>
        <w:ind w:firstLine="567"/>
        <w:rPr>
          <w:sz w:val="24"/>
          <w:szCs w:val="24"/>
        </w:rPr>
      </w:pPr>
      <w:r w:rsidRPr="007E67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:rsidR="00A54F34" w:rsidRDefault="00A54F34" w:rsidP="00BA53AC">
      <w:pPr>
        <w:ind w:firstLine="567"/>
      </w:pPr>
    </w:p>
    <w:sectPr w:rsidR="00A54F34" w:rsidSect="00E2185C">
      <w:headerReference w:type="default" r:id="rId8"/>
      <w:footerReference w:type="default" r:id="rId9"/>
      <w:pgSz w:w="11906" w:h="16838"/>
      <w:pgMar w:top="1135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338" w:rsidRDefault="00C05338" w:rsidP="00BA53AC">
      <w:pPr>
        <w:spacing w:after="0" w:line="240" w:lineRule="auto"/>
      </w:pPr>
      <w:r>
        <w:separator/>
      </w:r>
    </w:p>
  </w:endnote>
  <w:endnote w:type="continuationSeparator" w:id="0">
    <w:p w:rsidR="00C05338" w:rsidRDefault="00C05338" w:rsidP="00BA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33"/>
      <w:gridCol w:w="1289"/>
      <w:gridCol w:w="4033"/>
    </w:tblGrid>
    <w:tr w:rsidR="00E2185C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E2185C" w:rsidRPr="00B96B34" w:rsidRDefault="00E2185C">
          <w:pPr>
            <w:pStyle w:val="a7"/>
            <w:rPr>
              <w:rFonts w:ascii="Times New Roman" w:hAnsi="Times New Roman"/>
              <w:i/>
              <w:color w:val="7F7F7F"/>
              <w:sz w:val="20"/>
              <w:szCs w:val="20"/>
            </w:rPr>
          </w:pPr>
          <w:r w:rsidRPr="00B96B34">
            <w:rPr>
              <w:rFonts w:ascii="Times New Roman" w:hAnsi="Times New Roman"/>
              <w:b/>
              <w:i/>
              <w:color w:val="7F7F7F"/>
              <w:sz w:val="20"/>
              <w:szCs w:val="20"/>
            </w:rPr>
            <w:t xml:space="preserve">Страница 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begin"/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instrText xml:space="preserve"> PAGE  \* MERGEFORMAT </w:instrTex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separate"/>
          </w:r>
          <w:r w:rsidR="00F500B6">
            <w:rPr>
              <w:rFonts w:ascii="Times New Roman" w:hAnsi="Times New Roman"/>
              <w:i/>
              <w:noProof/>
              <w:color w:val="7F7F7F"/>
              <w:sz w:val="20"/>
              <w:szCs w:val="20"/>
            </w:rPr>
            <w:t>2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  <w:tr w:rsidR="00E2185C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/>
        </w:tcPr>
        <w:p w:rsidR="00E2185C" w:rsidRPr="00BD2B86" w:rsidRDefault="00E2185C">
          <w:pPr>
            <w:pStyle w:val="a3"/>
            <w:jc w:val="center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</w:tbl>
  <w:p w:rsidR="00E2185C" w:rsidRDefault="00E218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338" w:rsidRDefault="00C05338" w:rsidP="00BA53AC">
      <w:pPr>
        <w:spacing w:after="0" w:line="240" w:lineRule="auto"/>
      </w:pPr>
      <w:r>
        <w:separator/>
      </w:r>
    </w:p>
  </w:footnote>
  <w:footnote w:type="continuationSeparator" w:id="0">
    <w:p w:rsidR="00C05338" w:rsidRDefault="00C05338" w:rsidP="00BA5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85C" w:rsidRPr="00BA6B8D" w:rsidRDefault="00E2185C">
    <w:pPr>
      <w:pStyle w:val="a3"/>
      <w:rPr>
        <w:rFonts w:ascii="Times New Roman" w:hAnsi="Times New Roman"/>
        <w:i/>
        <w:sz w:val="24"/>
        <w:szCs w:val="24"/>
      </w:rPr>
    </w:pPr>
    <w:r w:rsidRPr="00BA6B8D">
      <w:rPr>
        <w:rFonts w:ascii="Times New Roman" w:hAnsi="Times New Roman"/>
        <w:i/>
        <w:sz w:val="24"/>
        <w:szCs w:val="24"/>
      </w:rPr>
      <w:t>Пр</w:t>
    </w:r>
    <w:r>
      <w:rPr>
        <w:rFonts w:ascii="Times New Roman" w:hAnsi="Times New Roman"/>
        <w:i/>
        <w:sz w:val="24"/>
        <w:szCs w:val="24"/>
      </w:rPr>
      <w:t xml:space="preserve">оект договора купли - продажи </w:t>
    </w:r>
    <w:r w:rsidRPr="00BA6B8D">
      <w:rPr>
        <w:rFonts w:ascii="Times New Roman" w:hAnsi="Times New Roman"/>
        <w:i/>
        <w:sz w:val="24"/>
        <w:szCs w:val="24"/>
      </w:rPr>
      <w:t>движимого имущества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2340"/>
    <w:multiLevelType w:val="multilevel"/>
    <w:tmpl w:val="98C404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118D7219"/>
    <w:multiLevelType w:val="hybridMultilevel"/>
    <w:tmpl w:val="D762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E3078"/>
    <w:multiLevelType w:val="hybridMultilevel"/>
    <w:tmpl w:val="2EC4A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3AC"/>
    <w:rsid w:val="00033836"/>
    <w:rsid w:val="00064E04"/>
    <w:rsid w:val="00097DA7"/>
    <w:rsid w:val="000C5B4C"/>
    <w:rsid w:val="000D346F"/>
    <w:rsid w:val="001844C1"/>
    <w:rsid w:val="003452C8"/>
    <w:rsid w:val="003B6416"/>
    <w:rsid w:val="003D0C4D"/>
    <w:rsid w:val="0049302C"/>
    <w:rsid w:val="0071592B"/>
    <w:rsid w:val="007D00F0"/>
    <w:rsid w:val="00830160"/>
    <w:rsid w:val="008D083B"/>
    <w:rsid w:val="009A402C"/>
    <w:rsid w:val="009B3056"/>
    <w:rsid w:val="009F33C0"/>
    <w:rsid w:val="00A54F34"/>
    <w:rsid w:val="00A630C0"/>
    <w:rsid w:val="00AA68A8"/>
    <w:rsid w:val="00AC2048"/>
    <w:rsid w:val="00B25699"/>
    <w:rsid w:val="00BA53AC"/>
    <w:rsid w:val="00C05338"/>
    <w:rsid w:val="00C428BF"/>
    <w:rsid w:val="00CD2739"/>
    <w:rsid w:val="00CE03CB"/>
    <w:rsid w:val="00E2185C"/>
    <w:rsid w:val="00F5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DA89B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53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53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53A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A53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A53AC"/>
    <w:rPr>
      <w:rFonts w:ascii="Calibri" w:eastAsia="Calibri" w:hAnsi="Calibri" w:cs="Times New Roman"/>
    </w:rPr>
  </w:style>
  <w:style w:type="paragraph" w:styleId="a7">
    <w:name w:val="No Spacing"/>
    <w:link w:val="a8"/>
    <w:uiPriority w:val="1"/>
    <w:qFormat/>
    <w:rsid w:val="00BA53A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rsid w:val="00BA53AC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BA53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unhideWhenUsed/>
    <w:rsid w:val="00BA53A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BA53AC"/>
    <w:pPr>
      <w:ind w:left="720"/>
      <w:contextualSpacing/>
    </w:pPr>
  </w:style>
  <w:style w:type="character" w:customStyle="1" w:styleId="19">
    <w:name w:val="Основной текст (19)_"/>
    <w:basedOn w:val="a0"/>
    <w:link w:val="191"/>
    <w:uiPriority w:val="99"/>
    <w:locked/>
    <w:rsid w:val="00CD2739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91">
    <w:name w:val="Основной текст (19)1"/>
    <w:basedOn w:val="a"/>
    <w:link w:val="19"/>
    <w:uiPriority w:val="99"/>
    <w:rsid w:val="00CD2739"/>
    <w:pPr>
      <w:shd w:val="clear" w:color="auto" w:fill="FFFFFF"/>
      <w:spacing w:after="0" w:line="230" w:lineRule="exact"/>
    </w:pPr>
    <w:rPr>
      <w:rFonts w:ascii="Times New Roman" w:eastAsiaTheme="minorHAnsi" w:hAnsi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82484-73E3-49A3-858D-0050090DF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Dmitry61</cp:lastModifiedBy>
  <cp:revision>12</cp:revision>
  <dcterms:created xsi:type="dcterms:W3CDTF">2018-07-23T14:08:00Z</dcterms:created>
  <dcterms:modified xsi:type="dcterms:W3CDTF">2024-05-03T06:18:00Z</dcterms:modified>
</cp:coreProperties>
</file>