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9418AB" w14:textId="53EFB0A6" w:rsidR="002F2C99" w:rsidRPr="005336D0" w:rsidRDefault="000C10A7" w:rsidP="000C10A7">
      <w:pPr>
        <w:tabs>
          <w:tab w:val="left" w:pos="4695"/>
        </w:tabs>
        <w:ind w:firstLine="708"/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0C10A7">
        <w:rPr>
          <w:b/>
          <w:bCs/>
          <w:sz w:val="22"/>
          <w:szCs w:val="22"/>
        </w:rPr>
        <w:t>ДОГОВОР  О ЗАДАТКЕ</w:t>
      </w:r>
    </w:p>
    <w:p w14:paraId="1D83151D" w14:textId="77777777" w:rsidR="0040315A" w:rsidRPr="005336D0" w:rsidRDefault="00894C2F" w:rsidP="005336D0">
      <w:pPr>
        <w:ind w:firstLine="708"/>
        <w:rPr>
          <w:b/>
          <w:i/>
          <w:sz w:val="22"/>
          <w:szCs w:val="22"/>
        </w:rPr>
      </w:pPr>
      <w:r w:rsidRPr="005336D0">
        <w:rPr>
          <w:b/>
          <w:i/>
          <w:sz w:val="22"/>
          <w:szCs w:val="22"/>
        </w:rPr>
        <w:t>г.  Ростов-на-Дону</w:t>
      </w:r>
      <w:r w:rsidRPr="005336D0">
        <w:rPr>
          <w:b/>
          <w:i/>
          <w:sz w:val="22"/>
          <w:szCs w:val="22"/>
        </w:rPr>
        <w:tab/>
      </w:r>
      <w:r w:rsidR="00FE1505" w:rsidRPr="005336D0">
        <w:rPr>
          <w:b/>
          <w:i/>
          <w:sz w:val="22"/>
          <w:szCs w:val="22"/>
        </w:rPr>
        <w:t xml:space="preserve">                                                          </w:t>
      </w:r>
      <w:r w:rsidR="005336D0">
        <w:rPr>
          <w:b/>
          <w:i/>
          <w:sz w:val="22"/>
          <w:szCs w:val="22"/>
        </w:rPr>
        <w:t xml:space="preserve">            </w:t>
      </w:r>
      <w:r w:rsidR="00FE1505" w:rsidRPr="005336D0">
        <w:rPr>
          <w:b/>
          <w:i/>
          <w:sz w:val="22"/>
          <w:szCs w:val="22"/>
        </w:rPr>
        <w:t xml:space="preserve">        «___» ___________ 202</w:t>
      </w:r>
      <w:r w:rsidR="000219FF" w:rsidRPr="005336D0">
        <w:rPr>
          <w:b/>
          <w:i/>
          <w:sz w:val="22"/>
          <w:szCs w:val="22"/>
        </w:rPr>
        <w:t>3</w:t>
      </w:r>
      <w:r w:rsidR="00FE1505" w:rsidRPr="005336D0">
        <w:rPr>
          <w:b/>
          <w:i/>
          <w:sz w:val="22"/>
          <w:szCs w:val="22"/>
        </w:rPr>
        <w:t xml:space="preserve"> г. </w:t>
      </w:r>
    </w:p>
    <w:p w14:paraId="48CDCDD4" w14:textId="77777777" w:rsidR="00FC7411" w:rsidRPr="005336D0" w:rsidRDefault="00FC7411" w:rsidP="00F827AB">
      <w:pPr>
        <w:ind w:firstLine="708"/>
        <w:rPr>
          <w:b/>
          <w:i/>
          <w:sz w:val="22"/>
          <w:szCs w:val="22"/>
        </w:rPr>
      </w:pPr>
    </w:p>
    <w:p w14:paraId="1A5E251F" w14:textId="7F0243F3" w:rsidR="00C43DED" w:rsidRPr="000C10A7" w:rsidRDefault="00BA2C75" w:rsidP="000C10A7">
      <w:pPr>
        <w:ind w:firstLine="708"/>
        <w:jc w:val="both"/>
        <w:rPr>
          <w:b/>
          <w:sz w:val="22"/>
          <w:szCs w:val="22"/>
        </w:rPr>
      </w:pPr>
      <w:r w:rsidRPr="00BA2C75">
        <w:rPr>
          <w:sz w:val="22"/>
          <w:szCs w:val="22"/>
        </w:rPr>
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</w:t>
      </w:r>
      <w:r>
        <w:rPr>
          <w:sz w:val="22"/>
          <w:szCs w:val="22"/>
        </w:rPr>
        <w:t xml:space="preserve"> </w:t>
      </w:r>
      <w:r w:rsidR="005336D0" w:rsidRPr="005336D0">
        <w:rPr>
          <w:sz w:val="22"/>
          <w:szCs w:val="22"/>
        </w:rPr>
        <w:t xml:space="preserve">в лице конкурсного </w:t>
      </w:r>
      <w:r w:rsidR="000219FF" w:rsidRPr="005336D0">
        <w:rPr>
          <w:sz w:val="22"/>
          <w:szCs w:val="22"/>
        </w:rPr>
        <w:t xml:space="preserve">управляющего  </w:t>
      </w:r>
      <w:r w:rsidRPr="00BA2C75">
        <w:rPr>
          <w:sz w:val="22"/>
          <w:szCs w:val="22"/>
        </w:rPr>
        <w:t>Котов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Виктор</w:t>
      </w:r>
      <w:r>
        <w:rPr>
          <w:sz w:val="22"/>
          <w:szCs w:val="22"/>
        </w:rPr>
        <w:t xml:space="preserve">а </w:t>
      </w:r>
      <w:r w:rsidRPr="00BA2C75">
        <w:rPr>
          <w:sz w:val="22"/>
          <w:szCs w:val="22"/>
        </w:rPr>
        <w:t>Владимирович</w:t>
      </w:r>
      <w:r>
        <w:rPr>
          <w:sz w:val="22"/>
          <w:szCs w:val="22"/>
        </w:rPr>
        <w:t>а</w:t>
      </w:r>
      <w:r w:rsidRPr="00BA2C75">
        <w:rPr>
          <w:sz w:val="22"/>
          <w:szCs w:val="22"/>
        </w:rPr>
        <w:t xml:space="preserve"> (ИНН 616105309150, СНИЛС 028-183-897 78, почтовый адрес: 344002, обл Ростовская, г Ростов-на-Дону, ул Береговая, Дом 8, оф. 1205, контактный телефон 8(863)2017366, участник Ассоциации «Московская саморегулируемая организация профессиональных арбитражных управляющих» (почтовый адрес 101000, г. Москва, Лубянский проезд, д. 5, стр. 1) (ИНН 7701321710, ОГРН 1027701024878).</w:t>
      </w:r>
      <w:r w:rsidR="005336D0" w:rsidRPr="005336D0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BA2C75">
        <w:rPr>
          <w:sz w:val="22"/>
          <w:szCs w:val="22"/>
        </w:rPr>
        <w:t>Определени</w:t>
      </w:r>
      <w:r>
        <w:rPr>
          <w:sz w:val="22"/>
          <w:szCs w:val="22"/>
        </w:rPr>
        <w:t>я</w:t>
      </w:r>
      <w:r w:rsidRPr="00BA2C75">
        <w:rPr>
          <w:sz w:val="22"/>
          <w:szCs w:val="22"/>
        </w:rPr>
        <w:t xml:space="preserve"> Арбитражного суда Республики Калмыкия от 18 января 2023г. по делу А22-56/2022</w:t>
      </w:r>
      <w:r w:rsidR="000219FF" w:rsidRPr="005336D0">
        <w:rPr>
          <w:sz w:val="22"/>
          <w:szCs w:val="22"/>
        </w:rPr>
        <w:t xml:space="preserve">, </w:t>
      </w:r>
      <w:r w:rsidR="00C43DED" w:rsidRPr="005336D0">
        <w:rPr>
          <w:sz w:val="22"/>
          <w:szCs w:val="22"/>
        </w:rPr>
        <w:t>им</w:t>
      </w:r>
      <w:r w:rsidR="00C5527A" w:rsidRPr="005336D0">
        <w:rPr>
          <w:sz w:val="22"/>
          <w:szCs w:val="22"/>
        </w:rPr>
        <w:t>енуемый</w:t>
      </w:r>
      <w:r w:rsidR="00F827AB" w:rsidRPr="005336D0">
        <w:rPr>
          <w:sz w:val="22"/>
          <w:szCs w:val="22"/>
        </w:rPr>
        <w:t xml:space="preserve"> в дальнейшем </w:t>
      </w:r>
      <w:r w:rsidR="00F827AB" w:rsidRPr="005336D0">
        <w:rPr>
          <w:b/>
          <w:sz w:val="22"/>
          <w:szCs w:val="22"/>
        </w:rPr>
        <w:t>«</w:t>
      </w:r>
      <w:r w:rsidR="000C10A7">
        <w:rPr>
          <w:b/>
          <w:sz w:val="22"/>
          <w:szCs w:val="22"/>
        </w:rPr>
        <w:t>Организатор торгов</w:t>
      </w:r>
      <w:r w:rsidR="00F827AB" w:rsidRPr="005336D0">
        <w:rPr>
          <w:b/>
          <w:sz w:val="22"/>
          <w:szCs w:val="22"/>
        </w:rPr>
        <w:t>»</w:t>
      </w:r>
      <w:r w:rsidR="00F827AB" w:rsidRPr="005336D0">
        <w:rPr>
          <w:sz w:val="22"/>
          <w:szCs w:val="22"/>
        </w:rPr>
        <w:t xml:space="preserve"> и</w:t>
      </w:r>
      <w:r w:rsidR="00C43DED" w:rsidRPr="005336D0">
        <w:rPr>
          <w:sz w:val="22"/>
          <w:szCs w:val="22"/>
        </w:rPr>
        <w:t xml:space="preserve"> </w:t>
      </w:r>
    </w:p>
    <w:p w14:paraId="28C2C757" w14:textId="1B0C7C1B" w:rsidR="00C43DED" w:rsidRPr="005336D0" w:rsidRDefault="00867BFC" w:rsidP="00867BFC">
      <w:pPr>
        <w:jc w:val="both"/>
        <w:rPr>
          <w:sz w:val="22"/>
          <w:szCs w:val="22"/>
        </w:rPr>
      </w:pPr>
      <w:r w:rsidRPr="005336D0">
        <w:rPr>
          <w:b/>
          <w:sz w:val="22"/>
          <w:szCs w:val="22"/>
        </w:rPr>
        <w:t xml:space="preserve">           </w:t>
      </w:r>
      <w:r w:rsidR="00FC7411" w:rsidRPr="005336D0">
        <w:rPr>
          <w:b/>
          <w:sz w:val="22"/>
          <w:szCs w:val="22"/>
        </w:rPr>
        <w:t>______________________</w:t>
      </w:r>
      <w:r w:rsidR="00F827AB" w:rsidRPr="005336D0">
        <w:rPr>
          <w:sz w:val="22"/>
          <w:szCs w:val="22"/>
        </w:rPr>
        <w:t xml:space="preserve">, в лице </w:t>
      </w:r>
      <w:r w:rsidR="00FC7411" w:rsidRPr="005336D0">
        <w:rPr>
          <w:sz w:val="22"/>
          <w:szCs w:val="22"/>
        </w:rPr>
        <w:t>_____________________</w:t>
      </w:r>
      <w:r w:rsidR="00F827AB" w:rsidRPr="005336D0">
        <w:rPr>
          <w:sz w:val="22"/>
          <w:szCs w:val="22"/>
        </w:rPr>
        <w:t xml:space="preserve">, действующего на основании </w:t>
      </w:r>
      <w:r w:rsidR="00C5527A" w:rsidRPr="005336D0">
        <w:rPr>
          <w:sz w:val="22"/>
          <w:szCs w:val="22"/>
        </w:rPr>
        <w:t>________________</w:t>
      </w:r>
      <w:r w:rsidR="00F827AB" w:rsidRPr="005336D0">
        <w:rPr>
          <w:sz w:val="22"/>
          <w:szCs w:val="22"/>
        </w:rPr>
        <w:t xml:space="preserve"> с другой стороны</w:t>
      </w:r>
      <w:r w:rsidR="00C43DED" w:rsidRPr="005336D0">
        <w:rPr>
          <w:sz w:val="22"/>
          <w:szCs w:val="22"/>
        </w:rPr>
        <w:t xml:space="preserve">, </w:t>
      </w:r>
      <w:r w:rsidR="00F827AB" w:rsidRPr="005336D0">
        <w:rPr>
          <w:sz w:val="22"/>
          <w:szCs w:val="22"/>
        </w:rPr>
        <w:t>именуем</w:t>
      </w:r>
      <w:r w:rsidR="00C5527A" w:rsidRPr="005336D0">
        <w:rPr>
          <w:sz w:val="22"/>
          <w:szCs w:val="22"/>
        </w:rPr>
        <w:t>ый</w:t>
      </w:r>
      <w:r w:rsidR="00474F91" w:rsidRPr="005336D0">
        <w:rPr>
          <w:sz w:val="22"/>
          <w:szCs w:val="22"/>
        </w:rPr>
        <w:t xml:space="preserve"> в дальнейшем </w:t>
      </w:r>
      <w:r w:rsidR="00474F91" w:rsidRPr="005336D0">
        <w:rPr>
          <w:b/>
          <w:sz w:val="22"/>
          <w:szCs w:val="22"/>
        </w:rPr>
        <w:t>«</w:t>
      </w:r>
      <w:r w:rsidR="000C10A7" w:rsidRPr="000C10A7">
        <w:rPr>
          <w:b/>
          <w:sz w:val="22"/>
          <w:szCs w:val="22"/>
        </w:rPr>
        <w:t>Претендент</w:t>
      </w:r>
      <w:r w:rsidR="00474F91" w:rsidRPr="005336D0">
        <w:rPr>
          <w:b/>
          <w:sz w:val="22"/>
          <w:szCs w:val="22"/>
        </w:rPr>
        <w:t>»</w:t>
      </w:r>
      <w:r w:rsidR="00F827AB" w:rsidRPr="005336D0">
        <w:rPr>
          <w:b/>
          <w:sz w:val="22"/>
          <w:szCs w:val="22"/>
        </w:rPr>
        <w:t>,</w:t>
      </w:r>
    </w:p>
    <w:p w14:paraId="53662D78" w14:textId="3EF6E7C6" w:rsidR="00281151" w:rsidRPr="005336D0" w:rsidRDefault="00F827AB" w:rsidP="00FC7411">
      <w:pPr>
        <w:ind w:firstLine="708"/>
        <w:jc w:val="both"/>
        <w:rPr>
          <w:sz w:val="22"/>
          <w:szCs w:val="22"/>
        </w:rPr>
      </w:pPr>
      <w:r w:rsidRPr="005336D0">
        <w:rPr>
          <w:sz w:val="22"/>
          <w:szCs w:val="22"/>
        </w:rPr>
        <w:t>при</w:t>
      </w:r>
      <w:r w:rsidR="006740E2" w:rsidRPr="005336D0">
        <w:rPr>
          <w:sz w:val="22"/>
          <w:szCs w:val="22"/>
        </w:rPr>
        <w:t xml:space="preserve"> совместном упоминании</w:t>
      </w:r>
      <w:r w:rsidRPr="005336D0">
        <w:rPr>
          <w:sz w:val="22"/>
          <w:szCs w:val="22"/>
        </w:rPr>
        <w:t xml:space="preserve"> именуемые</w:t>
      </w:r>
      <w:r w:rsidR="006740E2" w:rsidRPr="005336D0">
        <w:rPr>
          <w:sz w:val="22"/>
          <w:szCs w:val="22"/>
        </w:rPr>
        <w:t xml:space="preserve"> </w:t>
      </w:r>
      <w:r w:rsidR="00474F91" w:rsidRPr="005336D0">
        <w:rPr>
          <w:b/>
          <w:sz w:val="22"/>
          <w:szCs w:val="22"/>
        </w:rPr>
        <w:t>«Стороны»</w:t>
      </w:r>
      <w:r w:rsidR="006740E2" w:rsidRPr="005336D0">
        <w:rPr>
          <w:sz w:val="22"/>
          <w:szCs w:val="22"/>
        </w:rPr>
        <w:t xml:space="preserve"> заключили настоящий </w:t>
      </w:r>
      <w:r w:rsidR="000A388D" w:rsidRPr="005336D0">
        <w:rPr>
          <w:sz w:val="22"/>
          <w:szCs w:val="22"/>
        </w:rPr>
        <w:t>д</w:t>
      </w:r>
      <w:r w:rsidR="006740E2" w:rsidRPr="005336D0">
        <w:rPr>
          <w:sz w:val="22"/>
          <w:szCs w:val="22"/>
        </w:rPr>
        <w:t>оговор о нижеследующем.</w:t>
      </w:r>
    </w:p>
    <w:p w14:paraId="11EB3EC5" w14:textId="77777777" w:rsidR="00A71149" w:rsidRPr="005336D0" w:rsidRDefault="00A71149" w:rsidP="005F2C83">
      <w:pPr>
        <w:ind w:firstLine="708"/>
        <w:jc w:val="center"/>
        <w:rPr>
          <w:sz w:val="22"/>
          <w:szCs w:val="22"/>
        </w:rPr>
      </w:pPr>
    </w:p>
    <w:p w14:paraId="08D3CDCF" w14:textId="77777777" w:rsidR="005F2C83" w:rsidRPr="005336D0" w:rsidRDefault="005F2C83" w:rsidP="00F3043E">
      <w:pPr>
        <w:numPr>
          <w:ilvl w:val="0"/>
          <w:numId w:val="2"/>
        </w:numPr>
        <w:jc w:val="center"/>
        <w:rPr>
          <w:b/>
          <w:sz w:val="22"/>
          <w:szCs w:val="22"/>
        </w:rPr>
      </w:pPr>
      <w:r w:rsidRPr="005336D0">
        <w:rPr>
          <w:b/>
          <w:sz w:val="22"/>
          <w:szCs w:val="22"/>
        </w:rPr>
        <w:t>ПРЕДМЕТ ДОГОВОРА</w:t>
      </w:r>
    </w:p>
    <w:p w14:paraId="71DE8DF4" w14:textId="7FC71E7C" w:rsidR="000C10A7" w:rsidRPr="00E23AEF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1.1.</w:t>
      </w:r>
      <w:r w:rsidRPr="000C10A7">
        <w:rPr>
          <w:bCs/>
          <w:sz w:val="22"/>
          <w:szCs w:val="22"/>
        </w:rPr>
        <w:tab/>
        <w:t>Претендент вносит задаток по следующим реквизитам:</w:t>
      </w:r>
      <w:r w:rsidR="00E23AEF" w:rsidRPr="00E23AEF">
        <w:rPr>
          <w:bCs/>
          <w:sz w:val="22"/>
          <w:szCs w:val="22"/>
        </w:rPr>
        <w:t xml:space="preserve"> № счета 40817810860300080813 Банк ПАО "Сбербанк" Получател</w:t>
      </w:r>
      <w:r w:rsidR="00E23AEF">
        <w:rPr>
          <w:bCs/>
          <w:sz w:val="22"/>
          <w:szCs w:val="22"/>
        </w:rPr>
        <w:t>ь Чадлаев Г.М. ИНН 080600358600</w:t>
      </w:r>
    </w:p>
    <w:p w14:paraId="4B37ECC1" w14:textId="77777777" w:rsidR="000C10A7" w:rsidRDefault="000C10A7" w:rsidP="000C10A7">
      <w:pPr>
        <w:ind w:firstLine="708"/>
        <w:jc w:val="both"/>
        <w:rPr>
          <w:bCs/>
          <w:sz w:val="22"/>
          <w:szCs w:val="22"/>
        </w:rPr>
      </w:pPr>
    </w:p>
    <w:p w14:paraId="64DB62C1" w14:textId="2DFC82F0" w:rsidR="00F71A31" w:rsidRDefault="000C10A7" w:rsidP="000C10A7">
      <w:pPr>
        <w:ind w:firstLine="708"/>
        <w:jc w:val="both"/>
        <w:rPr>
          <w:bCs/>
          <w:sz w:val="22"/>
          <w:szCs w:val="22"/>
        </w:rPr>
      </w:pPr>
      <w:r w:rsidRPr="000C10A7">
        <w:rPr>
          <w:bCs/>
          <w:sz w:val="22"/>
          <w:szCs w:val="22"/>
        </w:rPr>
        <w:t>назначение платежа: сведения об имуществе, номер сообщения о торгах, в счет обеспечения оплаты приобретаемого на торгах имущества</w:t>
      </w:r>
      <w:r>
        <w:rPr>
          <w:bCs/>
          <w:sz w:val="22"/>
          <w:szCs w:val="22"/>
        </w:rPr>
        <w:t>:</w:t>
      </w:r>
    </w:p>
    <w:p w14:paraId="3685758F" w14:textId="62C9C671" w:rsidR="000C10A7" w:rsidRDefault="000C10A7" w:rsidP="000C10A7">
      <w:pPr>
        <w:ind w:firstLine="708"/>
        <w:jc w:val="both"/>
        <w:rPr>
          <w:bCs/>
          <w:i/>
          <w:iCs/>
          <w:sz w:val="22"/>
          <w:szCs w:val="22"/>
        </w:rPr>
      </w:pPr>
      <w:r w:rsidRPr="000C10A7">
        <w:rPr>
          <w:bCs/>
          <w:i/>
          <w:iCs/>
          <w:sz w:val="22"/>
          <w:szCs w:val="22"/>
        </w:rPr>
        <w:t>Помещение нежилое Кошара к/н 08:06:140101:128, пл.878,2 кв.м., Помещение нежилое Дом животновода к/н 08:06:140101:129, пл. 88,4 кв.м. Местоположение: Респ. Калмыкия, Октябрьский р-н, п. Иджил, к востоку в 18 км от ориентира по. Иджил. Право аренды земельного участка к/н 08:06:130101:79 пл. 10500000 кв.м. Местоположение: примерно в 13 км по направлению на северо-восто</w:t>
      </w:r>
      <w:r w:rsidR="00E23AEF">
        <w:rPr>
          <w:bCs/>
          <w:i/>
          <w:iCs/>
          <w:sz w:val="22"/>
          <w:szCs w:val="22"/>
        </w:rPr>
        <w:t>к от п. Иджил, Октябрьский р-н</w:t>
      </w:r>
      <w:r w:rsidRPr="000C10A7">
        <w:rPr>
          <w:bCs/>
          <w:i/>
          <w:iCs/>
          <w:sz w:val="22"/>
          <w:szCs w:val="22"/>
        </w:rPr>
        <w:t>: Респ. Калмыкия.</w:t>
      </w:r>
    </w:p>
    <w:p w14:paraId="0ABF8298" w14:textId="77777777" w:rsidR="000C10A7" w:rsidRPr="006D55D8" w:rsidRDefault="000C10A7" w:rsidP="000C10A7">
      <w:pPr>
        <w:widowControl w:val="0"/>
        <w:numPr>
          <w:ilvl w:val="0"/>
          <w:numId w:val="5"/>
        </w:numPr>
        <w:tabs>
          <w:tab w:val="left" w:pos="284"/>
        </w:tabs>
        <w:suppressAutoHyphens/>
        <w:spacing w:line="260" w:lineRule="auto"/>
        <w:ind w:left="0" w:firstLine="0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Условия договора</w:t>
      </w:r>
    </w:p>
    <w:p w14:paraId="7001C40D" w14:textId="77777777" w:rsidR="000C10A7" w:rsidRPr="006D55D8" w:rsidRDefault="000C10A7" w:rsidP="000C10A7">
      <w:pPr>
        <w:rPr>
          <w:sz w:val="22"/>
          <w:szCs w:val="22"/>
        </w:rPr>
      </w:pPr>
      <w:r w:rsidRPr="006D55D8">
        <w:rPr>
          <w:sz w:val="22"/>
          <w:szCs w:val="22"/>
        </w:rPr>
        <w:t>2.1. Претендент вносит задаток в сумме ___________ рублей, без НДС, что составляет 10 % от начальной цены продажи имущества.</w:t>
      </w:r>
    </w:p>
    <w:p w14:paraId="0ECB27D4" w14:textId="77777777" w:rsidR="000C10A7" w:rsidRPr="006D55D8" w:rsidRDefault="000C10A7" w:rsidP="000C10A7">
      <w:pPr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 Начальная цена –                   руб. и при условии своевременной подачи заявки и надлежащим образом оформленных документов получает право на участие в торгах.</w:t>
      </w:r>
    </w:p>
    <w:p w14:paraId="22C3A24B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2.2. Задаток должен быть внесен в срок не позднее даты подачи заявки в безналичной форме путем перечисления по реквизитам, указанным в п. 1.1 настоящего договора. Датой внесения задатка при безналичном перечислении считается дата зачисления денег на расчетный счет организатора торгов.</w:t>
      </w:r>
    </w:p>
    <w:p w14:paraId="4635EC84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2.3.В случае признания Претендента покупателем, задаток засчитывается в счет оплаты приобретенного имущества. </w:t>
      </w:r>
    </w:p>
    <w:p w14:paraId="1DBF528E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4FCED9D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3. Права и обязанности  СТОРОН</w:t>
      </w:r>
    </w:p>
    <w:p w14:paraId="4D8704A9" w14:textId="77777777" w:rsidR="000C10A7" w:rsidRPr="006D55D8" w:rsidRDefault="000C10A7" w:rsidP="000C10A7">
      <w:pPr>
        <w:suppressAutoHyphens/>
        <w:jc w:val="both"/>
        <w:rPr>
          <w:b/>
          <w:bCs/>
          <w:caps/>
          <w:sz w:val="22"/>
          <w:szCs w:val="22"/>
        </w:rPr>
      </w:pPr>
      <w:r w:rsidRPr="006D55D8">
        <w:rPr>
          <w:sz w:val="22"/>
          <w:szCs w:val="22"/>
        </w:rPr>
        <w:t>3.1 Организатор и Претендент обладают правами и обязанностями в соответствии с действующим законодательством РФ.</w:t>
      </w:r>
      <w:r w:rsidRPr="006D55D8">
        <w:rPr>
          <w:b/>
          <w:bCs/>
          <w:caps/>
          <w:sz w:val="22"/>
          <w:szCs w:val="22"/>
        </w:rPr>
        <w:t xml:space="preserve"> </w:t>
      </w:r>
    </w:p>
    <w:p w14:paraId="4FCAAA26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2CEE5D15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4. оСОБЫЕ УСЛОВИЯ ДОГОВОРА</w:t>
      </w:r>
    </w:p>
    <w:p w14:paraId="4F75A9F9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700689E6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4.1.Если Претендент не допускается к участию в торгах, то сумма внесенного им задатка, возвращается не позднее 5-ти рабочих дней с момента утверждения комиссией протокола приема заявок.</w:t>
      </w:r>
    </w:p>
    <w:p w14:paraId="45E53198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4.2. В случае отзыва Претендентом заявки на участие в торгах, поступивший задаток подлежит возврату в срок не позднее 5 дней с момента поступления Организатору уведомления об отзыве заявки.</w:t>
      </w:r>
    </w:p>
    <w:p w14:paraId="04AC6392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4.3. При уклонении (Отказе) Претендента (Признанного победителем торгов) от подписания Протокола, от заключения в установленный срок договора купли-продажи имущества, задаток ему не возвращается.</w:t>
      </w:r>
    </w:p>
    <w:p w14:paraId="6474993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4.4. Если Претендент не признан победителем торгов, ему возвращается сумма задатка в течение 5-ти рабочих дней с момента утверждения Организатором протокола об итогах торгов.</w:t>
      </w:r>
    </w:p>
    <w:p w14:paraId="682720F5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</w:p>
    <w:p w14:paraId="40283D82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5. Заключительные положения</w:t>
      </w:r>
    </w:p>
    <w:p w14:paraId="62CC6A48" w14:textId="77777777" w:rsidR="000C10A7" w:rsidRPr="006D55D8" w:rsidRDefault="000C10A7" w:rsidP="000C10A7">
      <w:pPr>
        <w:suppressAutoHyphens/>
        <w:jc w:val="center"/>
        <w:rPr>
          <w:b/>
          <w:bCs/>
          <w:caps/>
          <w:sz w:val="22"/>
          <w:szCs w:val="22"/>
        </w:rPr>
      </w:pPr>
    </w:p>
    <w:p w14:paraId="571645FD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5.1. Данный Договор заключен в порядке, предусмотренном статьей 428 Гражданского кодекса Российской Федерации.</w:t>
      </w:r>
    </w:p>
    <w:p w14:paraId="0C87E21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14:paraId="53F94467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lastRenderedPageBreak/>
        <w:t>5.3. Договор вступает в силу с момента подписания.</w:t>
      </w:r>
    </w:p>
    <w:p w14:paraId="1CC1F82A" w14:textId="77777777" w:rsidR="000C10A7" w:rsidRPr="006D55D8" w:rsidRDefault="000C10A7" w:rsidP="000C10A7">
      <w:pPr>
        <w:suppressAutoHyphens/>
        <w:jc w:val="both"/>
        <w:rPr>
          <w:sz w:val="22"/>
          <w:szCs w:val="22"/>
        </w:rPr>
      </w:pPr>
      <w:r w:rsidRPr="006D55D8">
        <w:rPr>
          <w:sz w:val="22"/>
          <w:szCs w:val="22"/>
        </w:rPr>
        <w:t xml:space="preserve">5.4. Настоящий Договор составлен в 2-х (двух) экземплярах, имеющих одинаковую юридическую силу.   </w:t>
      </w:r>
    </w:p>
    <w:p w14:paraId="585A2771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</w:p>
    <w:p w14:paraId="15A7FF22" w14:textId="77777777" w:rsidR="000C10A7" w:rsidRPr="006D55D8" w:rsidRDefault="000C10A7" w:rsidP="000C10A7">
      <w:pPr>
        <w:suppressAutoHyphens/>
        <w:ind w:left="510" w:hanging="391"/>
        <w:jc w:val="center"/>
        <w:rPr>
          <w:b/>
          <w:bCs/>
          <w:caps/>
          <w:sz w:val="22"/>
          <w:szCs w:val="22"/>
        </w:rPr>
      </w:pPr>
      <w:r w:rsidRPr="006D55D8">
        <w:rPr>
          <w:b/>
          <w:bCs/>
          <w:caps/>
          <w:sz w:val="22"/>
          <w:szCs w:val="22"/>
        </w:rPr>
        <w:t>6. Юридические адреса и подписи сторон</w:t>
      </w:r>
    </w:p>
    <w:p w14:paraId="2E7D3F2A" w14:textId="77777777" w:rsidR="00281151" w:rsidRPr="005336D0" w:rsidRDefault="00281151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2"/>
        <w:gridCol w:w="4794"/>
      </w:tblGrid>
      <w:tr w:rsidR="00281151" w:rsidRPr="005336D0" w14:paraId="7CB34EF9" w14:textId="77777777" w:rsidTr="005336D0">
        <w:tc>
          <w:tcPr>
            <w:tcW w:w="4992" w:type="dxa"/>
          </w:tcPr>
          <w:p w14:paraId="15ED0866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ПРОДАВЕЦ:</w:t>
            </w:r>
          </w:p>
          <w:p w14:paraId="57EA9AAD" w14:textId="77777777" w:rsidR="00BA2C75" w:rsidRP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</w:p>
          <w:p w14:paraId="28CAB531" w14:textId="5CB69064" w:rsidR="00BA2C75" w:rsidRDefault="00BA2C75" w:rsidP="00BA2C75">
            <w:pPr>
              <w:rPr>
                <w:sz w:val="22"/>
                <w:szCs w:val="22"/>
                <w:shd w:val="clear" w:color="auto" w:fill="FFFFFF"/>
              </w:rPr>
            </w:pPr>
            <w:r w:rsidRPr="00BA2C75">
              <w:rPr>
                <w:sz w:val="22"/>
                <w:szCs w:val="22"/>
                <w:shd w:val="clear" w:color="auto" w:fill="FFFFFF"/>
              </w:rPr>
              <w:t>Чадлаев Григорий Михайлович ИПгКФХ 07.04.1965 года рождения (ОГРН 307080624200015, ИНН 080600358600, ОГРНИП 307080624200015, место рождения п. Барун, Юстинский район, Калмыцкая АССР адрес: 359465, Респ Калмыкия, поселок Иджил, ул. Мира, д.1) в лице конкурсного управляющего  Котова Виктора Владимировича (ИНН 616105309150, СНИЛС 028-183-897 78, почтовый адрес: 344002, обл Ростовская, г Ростов-на-Дону, ул Береговая, Дом 8, оф. 1205</w:t>
            </w:r>
            <w:r>
              <w:rPr>
                <w:sz w:val="22"/>
                <w:szCs w:val="22"/>
                <w:shd w:val="clear" w:color="auto" w:fill="FFFFFF"/>
              </w:rPr>
              <w:t>.</w:t>
            </w:r>
          </w:p>
          <w:p w14:paraId="4CAB0511" w14:textId="201917BA" w:rsidR="00FC7411" w:rsidRPr="005336D0" w:rsidRDefault="00E23AEF" w:rsidP="008E492A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Реквизиты:</w:t>
            </w:r>
            <w:r>
              <w:t xml:space="preserve"> </w:t>
            </w:r>
            <w:r w:rsidRPr="00E23AEF">
              <w:rPr>
                <w:sz w:val="22"/>
                <w:szCs w:val="22"/>
                <w:shd w:val="clear" w:color="auto" w:fill="FFFFFF"/>
              </w:rPr>
              <w:t>№ счета 40817810860300080813 Банк ПАО "Сбербанк" Получатель Чадлаев Г.М. ИНН 080600358600.</w:t>
            </w:r>
          </w:p>
          <w:p w14:paraId="57EE2CE6" w14:textId="77777777" w:rsidR="005336D0" w:rsidRPr="005336D0" w:rsidRDefault="005336D0" w:rsidP="008E492A">
            <w:pPr>
              <w:rPr>
                <w:sz w:val="22"/>
                <w:szCs w:val="22"/>
                <w:shd w:val="clear" w:color="auto" w:fill="FFFFFF"/>
              </w:rPr>
            </w:pPr>
          </w:p>
          <w:p w14:paraId="673D5795" w14:textId="77777777" w:rsidR="005336D0" w:rsidRPr="005336D0" w:rsidRDefault="005336D0" w:rsidP="00C5527A">
            <w:pPr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Конкурсный управляющий</w:t>
            </w:r>
          </w:p>
          <w:p w14:paraId="3755DBC7" w14:textId="3AE537FB" w:rsidR="001343F6" w:rsidRPr="005336D0" w:rsidRDefault="00BA2C75" w:rsidP="00C552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Котов В.В.</w:t>
            </w:r>
            <w:r w:rsidR="00C5527A" w:rsidRPr="005336D0">
              <w:rPr>
                <w:b/>
                <w:sz w:val="22"/>
                <w:szCs w:val="22"/>
              </w:rPr>
              <w:t>________________________</w:t>
            </w:r>
          </w:p>
          <w:p w14:paraId="73DD234D" w14:textId="77777777" w:rsidR="00281151" w:rsidRPr="005336D0" w:rsidRDefault="002811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794" w:type="dxa"/>
          </w:tcPr>
          <w:p w14:paraId="05A04227" w14:textId="77777777" w:rsidR="00281151" w:rsidRPr="005336D0" w:rsidRDefault="00281151">
            <w:pPr>
              <w:jc w:val="center"/>
              <w:rPr>
                <w:b/>
                <w:sz w:val="22"/>
                <w:szCs w:val="22"/>
              </w:rPr>
            </w:pPr>
            <w:r w:rsidRPr="005336D0">
              <w:rPr>
                <w:b/>
                <w:sz w:val="22"/>
                <w:szCs w:val="22"/>
              </w:rPr>
              <w:t>ПОКУПАТЕЛЬ:</w:t>
            </w:r>
          </w:p>
          <w:p w14:paraId="70168B56" w14:textId="77777777" w:rsidR="00C1044F" w:rsidRPr="005336D0" w:rsidRDefault="00C1044F">
            <w:pPr>
              <w:jc w:val="center"/>
              <w:rPr>
                <w:sz w:val="22"/>
                <w:szCs w:val="22"/>
              </w:rPr>
            </w:pPr>
          </w:p>
          <w:p w14:paraId="2BEC52C9" w14:textId="77777777" w:rsidR="008F1E14" w:rsidRPr="005336D0" w:rsidRDefault="008F1E14">
            <w:pPr>
              <w:jc w:val="center"/>
              <w:rPr>
                <w:b/>
                <w:sz w:val="22"/>
                <w:szCs w:val="22"/>
              </w:rPr>
            </w:pPr>
          </w:p>
          <w:p w14:paraId="2430BC44" w14:textId="77777777" w:rsidR="009C2F92" w:rsidRPr="005336D0" w:rsidRDefault="009C2F92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5E9913C" w14:textId="77777777" w:rsidR="00281151" w:rsidRPr="00315BEC" w:rsidRDefault="00281151" w:rsidP="005336D0">
      <w:pPr>
        <w:ind w:firstLine="708"/>
        <w:jc w:val="center"/>
        <w:rPr>
          <w:b/>
        </w:rPr>
      </w:pPr>
    </w:p>
    <w:sectPr w:rsidR="00281151" w:rsidRPr="00315BEC" w:rsidSect="00BA1E1F">
      <w:footerReference w:type="even" r:id="rId7"/>
      <w:pgSz w:w="11906" w:h="16838"/>
      <w:pgMar w:top="539" w:right="851" w:bottom="539" w:left="1259" w:header="709" w:footer="3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1583A" w14:textId="77777777" w:rsidR="000F42CE" w:rsidRDefault="000F42CE">
      <w:r>
        <w:separator/>
      </w:r>
    </w:p>
  </w:endnote>
  <w:endnote w:type="continuationSeparator" w:id="0">
    <w:p w14:paraId="1EE35A13" w14:textId="77777777" w:rsidR="000F42CE" w:rsidRDefault="000F4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60C601" w14:textId="77777777" w:rsidR="00515E04" w:rsidRDefault="00B610C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15E04"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9990DE6" w14:textId="77777777" w:rsidR="00515E04" w:rsidRDefault="00515E0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21C33C" w14:textId="77777777" w:rsidR="000F42CE" w:rsidRDefault="000F42CE">
      <w:r>
        <w:separator/>
      </w:r>
    </w:p>
  </w:footnote>
  <w:footnote w:type="continuationSeparator" w:id="0">
    <w:p w14:paraId="2DC8CAD1" w14:textId="77777777" w:rsidR="000F42CE" w:rsidRDefault="000F42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">
    <w:nsid w:val="63AB5AF7"/>
    <w:multiLevelType w:val="hybridMultilevel"/>
    <w:tmpl w:val="9DDEF4EA"/>
    <w:lvl w:ilvl="0" w:tplc="14D811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3BC6344"/>
    <w:multiLevelType w:val="multilevel"/>
    <w:tmpl w:val="CE4603D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64D17133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2156CA"/>
    <w:multiLevelType w:val="hybridMultilevel"/>
    <w:tmpl w:val="97226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7BA"/>
    <w:rsid w:val="000069FF"/>
    <w:rsid w:val="000219FF"/>
    <w:rsid w:val="000469F0"/>
    <w:rsid w:val="00056901"/>
    <w:rsid w:val="0008184C"/>
    <w:rsid w:val="000A388D"/>
    <w:rsid w:val="000C10A7"/>
    <w:rsid w:val="000E64DA"/>
    <w:rsid w:val="000F42CE"/>
    <w:rsid w:val="0010372F"/>
    <w:rsid w:val="0012297A"/>
    <w:rsid w:val="001308C6"/>
    <w:rsid w:val="001332D5"/>
    <w:rsid w:val="001343F6"/>
    <w:rsid w:val="00163FB3"/>
    <w:rsid w:val="0018409D"/>
    <w:rsid w:val="00194D8D"/>
    <w:rsid w:val="001A46B2"/>
    <w:rsid w:val="001B0C69"/>
    <w:rsid w:val="001B1624"/>
    <w:rsid w:val="001B636B"/>
    <w:rsid w:val="001D2FBA"/>
    <w:rsid w:val="001E1E2B"/>
    <w:rsid w:val="002323F6"/>
    <w:rsid w:val="00235566"/>
    <w:rsid w:val="00244FF6"/>
    <w:rsid w:val="00281151"/>
    <w:rsid w:val="00287EE2"/>
    <w:rsid w:val="00296CB8"/>
    <w:rsid w:val="002A2A1E"/>
    <w:rsid w:val="002B0C37"/>
    <w:rsid w:val="002E15E3"/>
    <w:rsid w:val="002E3F12"/>
    <w:rsid w:val="002F2C99"/>
    <w:rsid w:val="003119F8"/>
    <w:rsid w:val="00315BEC"/>
    <w:rsid w:val="0034160C"/>
    <w:rsid w:val="003515FE"/>
    <w:rsid w:val="003842AB"/>
    <w:rsid w:val="00384546"/>
    <w:rsid w:val="0040315A"/>
    <w:rsid w:val="00413C8E"/>
    <w:rsid w:val="00416976"/>
    <w:rsid w:val="00426EF1"/>
    <w:rsid w:val="00463536"/>
    <w:rsid w:val="00474F91"/>
    <w:rsid w:val="004854D4"/>
    <w:rsid w:val="00495986"/>
    <w:rsid w:val="004B3CDC"/>
    <w:rsid w:val="004C0556"/>
    <w:rsid w:val="004C69A4"/>
    <w:rsid w:val="004D1AB7"/>
    <w:rsid w:val="004E3FA2"/>
    <w:rsid w:val="0050521E"/>
    <w:rsid w:val="00515E04"/>
    <w:rsid w:val="005311BB"/>
    <w:rsid w:val="005336D0"/>
    <w:rsid w:val="00580DA3"/>
    <w:rsid w:val="00597B75"/>
    <w:rsid w:val="005A2B8F"/>
    <w:rsid w:val="005C60A0"/>
    <w:rsid w:val="005F2C83"/>
    <w:rsid w:val="00607550"/>
    <w:rsid w:val="00616209"/>
    <w:rsid w:val="00620339"/>
    <w:rsid w:val="006376A6"/>
    <w:rsid w:val="00640E3F"/>
    <w:rsid w:val="0064342C"/>
    <w:rsid w:val="00655D5D"/>
    <w:rsid w:val="006615B7"/>
    <w:rsid w:val="006740E2"/>
    <w:rsid w:val="006862EC"/>
    <w:rsid w:val="006A2AA8"/>
    <w:rsid w:val="006B3239"/>
    <w:rsid w:val="006F0B13"/>
    <w:rsid w:val="006F7666"/>
    <w:rsid w:val="007612E4"/>
    <w:rsid w:val="0079154E"/>
    <w:rsid w:val="007C663D"/>
    <w:rsid w:val="007E2FE7"/>
    <w:rsid w:val="007F71C4"/>
    <w:rsid w:val="008039F3"/>
    <w:rsid w:val="00813DAF"/>
    <w:rsid w:val="008269F1"/>
    <w:rsid w:val="00867BFC"/>
    <w:rsid w:val="00876F30"/>
    <w:rsid w:val="00894C2F"/>
    <w:rsid w:val="008E492A"/>
    <w:rsid w:val="008F1E14"/>
    <w:rsid w:val="009009EE"/>
    <w:rsid w:val="00907F21"/>
    <w:rsid w:val="00910486"/>
    <w:rsid w:val="009322EE"/>
    <w:rsid w:val="00974F01"/>
    <w:rsid w:val="00976B53"/>
    <w:rsid w:val="00991CDB"/>
    <w:rsid w:val="009A10AB"/>
    <w:rsid w:val="009C2F92"/>
    <w:rsid w:val="009E7575"/>
    <w:rsid w:val="009F0E8A"/>
    <w:rsid w:val="00A069A9"/>
    <w:rsid w:val="00A076BE"/>
    <w:rsid w:val="00A2009A"/>
    <w:rsid w:val="00A22FBE"/>
    <w:rsid w:val="00A5644E"/>
    <w:rsid w:val="00A613B6"/>
    <w:rsid w:val="00A61D9B"/>
    <w:rsid w:val="00A62A34"/>
    <w:rsid w:val="00A71149"/>
    <w:rsid w:val="00A9730F"/>
    <w:rsid w:val="00AB5DDA"/>
    <w:rsid w:val="00AE423A"/>
    <w:rsid w:val="00AE7CD0"/>
    <w:rsid w:val="00B033BA"/>
    <w:rsid w:val="00B32CEE"/>
    <w:rsid w:val="00B4434B"/>
    <w:rsid w:val="00B47EDC"/>
    <w:rsid w:val="00B47F61"/>
    <w:rsid w:val="00B50C42"/>
    <w:rsid w:val="00B610C1"/>
    <w:rsid w:val="00B713DA"/>
    <w:rsid w:val="00B81B79"/>
    <w:rsid w:val="00B82538"/>
    <w:rsid w:val="00BA1E1F"/>
    <w:rsid w:val="00BA21C2"/>
    <w:rsid w:val="00BA2C75"/>
    <w:rsid w:val="00BA724C"/>
    <w:rsid w:val="00BB23BC"/>
    <w:rsid w:val="00BC53E8"/>
    <w:rsid w:val="00BC5D3B"/>
    <w:rsid w:val="00BD32C2"/>
    <w:rsid w:val="00C1044F"/>
    <w:rsid w:val="00C11AB8"/>
    <w:rsid w:val="00C16DCE"/>
    <w:rsid w:val="00C17839"/>
    <w:rsid w:val="00C20CF0"/>
    <w:rsid w:val="00C23587"/>
    <w:rsid w:val="00C25FCC"/>
    <w:rsid w:val="00C354B2"/>
    <w:rsid w:val="00C43DED"/>
    <w:rsid w:val="00C501B8"/>
    <w:rsid w:val="00C5527A"/>
    <w:rsid w:val="00C6725B"/>
    <w:rsid w:val="00C73827"/>
    <w:rsid w:val="00C74CA8"/>
    <w:rsid w:val="00C75652"/>
    <w:rsid w:val="00C77BBB"/>
    <w:rsid w:val="00CA7B21"/>
    <w:rsid w:val="00CD3371"/>
    <w:rsid w:val="00CD794A"/>
    <w:rsid w:val="00D25471"/>
    <w:rsid w:val="00D73102"/>
    <w:rsid w:val="00DB47BA"/>
    <w:rsid w:val="00DC5477"/>
    <w:rsid w:val="00DE49E8"/>
    <w:rsid w:val="00E02B2C"/>
    <w:rsid w:val="00E125D3"/>
    <w:rsid w:val="00E23AEF"/>
    <w:rsid w:val="00E40A3C"/>
    <w:rsid w:val="00E45197"/>
    <w:rsid w:val="00EB6739"/>
    <w:rsid w:val="00ED4BFA"/>
    <w:rsid w:val="00EE5B87"/>
    <w:rsid w:val="00F3043E"/>
    <w:rsid w:val="00F33F86"/>
    <w:rsid w:val="00F45633"/>
    <w:rsid w:val="00F564C6"/>
    <w:rsid w:val="00F577FA"/>
    <w:rsid w:val="00F71A31"/>
    <w:rsid w:val="00F827AB"/>
    <w:rsid w:val="00FB39B8"/>
    <w:rsid w:val="00FC7411"/>
    <w:rsid w:val="00FE1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03C"/>
  <w15:docId w15:val="{5E162B7A-FAEF-4463-9749-5DAC86D4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E1F"/>
    <w:rPr>
      <w:sz w:val="24"/>
      <w:szCs w:val="24"/>
    </w:rPr>
  </w:style>
  <w:style w:type="paragraph" w:styleId="1">
    <w:name w:val="heading 1"/>
    <w:basedOn w:val="a"/>
    <w:next w:val="a"/>
    <w:qFormat/>
    <w:rsid w:val="00BA1E1F"/>
    <w:pPr>
      <w:keepNext/>
      <w:ind w:firstLine="540"/>
      <w:jc w:val="center"/>
      <w:outlineLvl w:val="0"/>
    </w:pPr>
    <w:rPr>
      <w:b/>
      <w:bCs/>
      <w:sz w:val="26"/>
    </w:rPr>
  </w:style>
  <w:style w:type="paragraph" w:styleId="2">
    <w:name w:val="heading 2"/>
    <w:basedOn w:val="a"/>
    <w:next w:val="a"/>
    <w:qFormat/>
    <w:rsid w:val="00BA1E1F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BA1E1F"/>
    <w:pPr>
      <w:keepNext/>
      <w:jc w:val="center"/>
      <w:outlineLvl w:val="2"/>
    </w:pPr>
    <w:rPr>
      <w:b/>
      <w:bCs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BA1E1F"/>
    <w:pPr>
      <w:jc w:val="center"/>
    </w:pPr>
    <w:rPr>
      <w:b/>
      <w:bCs/>
    </w:rPr>
  </w:style>
  <w:style w:type="paragraph" w:styleId="a4">
    <w:name w:val="Body Text Indent"/>
    <w:basedOn w:val="a"/>
    <w:rsid w:val="00BA1E1F"/>
    <w:pPr>
      <w:ind w:firstLine="540"/>
      <w:jc w:val="both"/>
    </w:pPr>
    <w:rPr>
      <w:sz w:val="28"/>
    </w:rPr>
  </w:style>
  <w:style w:type="paragraph" w:styleId="a5">
    <w:name w:val="header"/>
    <w:basedOn w:val="a"/>
    <w:rsid w:val="00BA1E1F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BA1E1F"/>
    <w:pPr>
      <w:tabs>
        <w:tab w:val="center" w:pos="4677"/>
        <w:tab w:val="right" w:pos="9355"/>
      </w:tabs>
    </w:pPr>
  </w:style>
  <w:style w:type="paragraph" w:styleId="a7">
    <w:name w:val="Body Text"/>
    <w:basedOn w:val="a"/>
    <w:rsid w:val="00BA1E1F"/>
    <w:pPr>
      <w:spacing w:after="120"/>
    </w:pPr>
  </w:style>
  <w:style w:type="character" w:styleId="a8">
    <w:name w:val="page number"/>
    <w:basedOn w:val="a0"/>
    <w:rsid w:val="00BA1E1F"/>
  </w:style>
  <w:style w:type="paragraph" w:styleId="20">
    <w:name w:val="Body Text Indent 2"/>
    <w:basedOn w:val="a"/>
    <w:rsid w:val="00BA1E1F"/>
    <w:pPr>
      <w:ind w:firstLine="708"/>
      <w:jc w:val="both"/>
    </w:pPr>
    <w:rPr>
      <w:color w:val="3366FF"/>
      <w:sz w:val="25"/>
      <w:szCs w:val="25"/>
    </w:rPr>
  </w:style>
  <w:style w:type="paragraph" w:styleId="30">
    <w:name w:val="Body Text Indent 3"/>
    <w:basedOn w:val="a"/>
    <w:rsid w:val="00BA1E1F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"/>
    <w:rsid w:val="00BA1E1F"/>
    <w:pPr>
      <w:jc w:val="center"/>
    </w:pPr>
    <w:rPr>
      <w:b/>
      <w:bCs/>
      <w:sz w:val="22"/>
      <w:szCs w:val="22"/>
    </w:rPr>
  </w:style>
  <w:style w:type="paragraph" w:styleId="a9">
    <w:name w:val="Balloon Text"/>
    <w:basedOn w:val="a"/>
    <w:semiHidden/>
    <w:rsid w:val="002E15E3"/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0372F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styleId="aa">
    <w:name w:val="List Paragraph"/>
    <w:basedOn w:val="a"/>
    <w:qFormat/>
    <w:rsid w:val="008F1E14"/>
    <w:pPr>
      <w:ind w:left="720"/>
      <w:contextualSpacing/>
    </w:pPr>
  </w:style>
  <w:style w:type="paragraph" w:styleId="ab">
    <w:name w:val="No Spacing"/>
    <w:uiPriority w:val="1"/>
    <w:qFormat/>
    <w:rsid w:val="00FC741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11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задатка</vt:lpstr>
    </vt:vector>
  </TitlesOfParts>
  <Company/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задатка</dc:title>
  <dc:creator>OEM User</dc:creator>
  <cp:lastModifiedBy>user</cp:lastModifiedBy>
  <cp:revision>2</cp:revision>
  <cp:lastPrinted>2017-03-02T12:32:00Z</cp:lastPrinted>
  <dcterms:created xsi:type="dcterms:W3CDTF">2024-02-01T13:31:00Z</dcterms:created>
  <dcterms:modified xsi:type="dcterms:W3CDTF">2024-02-01T13:31:00Z</dcterms:modified>
</cp:coreProperties>
</file>