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418AB" w14:textId="53EFB0A6" w:rsidR="002F2C99" w:rsidRPr="005336D0" w:rsidRDefault="000C10A7" w:rsidP="000C10A7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r w:rsidRPr="000C10A7">
        <w:rPr>
          <w:b/>
          <w:bCs/>
          <w:sz w:val="22"/>
          <w:szCs w:val="22"/>
        </w:rPr>
        <w:t>ДОГОВОР  О ЗАДАТКЕ</w:t>
      </w: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4BA0E8C1" w:rsidR="00C43DED" w:rsidRPr="000C10A7" w:rsidRDefault="00BA2C75" w:rsidP="000C10A7">
      <w:pPr>
        <w:ind w:firstLine="708"/>
        <w:jc w:val="both"/>
        <w:rPr>
          <w:b/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6E2CCA">
        <w:rPr>
          <w:sz w:val="22"/>
          <w:szCs w:val="22"/>
        </w:rPr>
        <w:t>управляющего</w:t>
      </w:r>
      <w:r w:rsidR="000219FF" w:rsidRPr="005336D0">
        <w:rPr>
          <w:sz w:val="22"/>
          <w:szCs w:val="22"/>
        </w:rPr>
        <w:t xml:space="preserve"> </w:t>
      </w:r>
      <w:r w:rsidR="006E2CCA">
        <w:rPr>
          <w:sz w:val="22"/>
          <w:szCs w:val="22"/>
        </w:rPr>
        <w:t>Назарова Ильи</w:t>
      </w:r>
      <w:r w:rsidR="006E2CCA" w:rsidRPr="006E2CCA">
        <w:rPr>
          <w:sz w:val="22"/>
          <w:szCs w:val="22"/>
        </w:rPr>
        <w:t xml:space="preserve"> Евгеньевич</w:t>
      </w:r>
      <w:r w:rsidR="006E2CCA">
        <w:rPr>
          <w:sz w:val="22"/>
          <w:szCs w:val="22"/>
        </w:rPr>
        <w:t>а</w:t>
      </w:r>
      <w:r w:rsidR="006E2CCA" w:rsidRPr="006E2CCA">
        <w:rPr>
          <w:sz w:val="22"/>
          <w:szCs w:val="22"/>
        </w:rPr>
        <w:t xml:space="preserve"> (член Ассоциации «Московская саморегулируемая организация профессиональных арбитражных управляющих»,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2703).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</w:t>
      </w:r>
      <w:r w:rsidR="000C10A7">
        <w:rPr>
          <w:b/>
          <w:sz w:val="22"/>
          <w:szCs w:val="22"/>
        </w:rPr>
        <w:t>Организатор торгов</w:t>
      </w:r>
      <w:r w:rsidR="00F827AB" w:rsidRPr="005336D0">
        <w:rPr>
          <w:b/>
          <w:sz w:val="22"/>
          <w:szCs w:val="22"/>
        </w:rPr>
        <w:t>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1B0C7C1B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</w:t>
      </w:r>
      <w:r w:rsidR="000C10A7" w:rsidRPr="000C10A7">
        <w:rPr>
          <w:b/>
          <w:sz w:val="22"/>
          <w:szCs w:val="22"/>
        </w:rPr>
        <w:t>Претендент</w:t>
      </w:r>
      <w:r w:rsidR="00474F91" w:rsidRPr="005336D0">
        <w:rPr>
          <w:b/>
          <w:sz w:val="22"/>
          <w:szCs w:val="22"/>
        </w:rPr>
        <w:t>»</w:t>
      </w:r>
      <w:r w:rsidR="00F827AB" w:rsidRPr="005336D0">
        <w:rPr>
          <w:b/>
          <w:sz w:val="22"/>
          <w:szCs w:val="22"/>
        </w:rPr>
        <w:t>,</w:t>
      </w:r>
    </w:p>
    <w:p w14:paraId="53662D78" w14:textId="3EF6E7C6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>оговор 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71DE8DF4" w14:textId="7FC71E7C" w:rsidR="000C10A7" w:rsidRPr="00E23AEF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1.1.</w:t>
      </w:r>
      <w:r w:rsidRPr="000C10A7">
        <w:rPr>
          <w:bCs/>
          <w:sz w:val="22"/>
          <w:szCs w:val="22"/>
        </w:rPr>
        <w:tab/>
        <w:t>Претендент вносит задаток по следующим реквизитам:</w:t>
      </w:r>
      <w:r w:rsidR="00E23AEF" w:rsidRPr="00E23AEF">
        <w:rPr>
          <w:bCs/>
          <w:sz w:val="22"/>
          <w:szCs w:val="22"/>
        </w:rPr>
        <w:t xml:space="preserve"> № счета 40817810860300080813 Банк ПАО "Сбербанк" Получател</w:t>
      </w:r>
      <w:r w:rsidR="00E23AEF">
        <w:rPr>
          <w:bCs/>
          <w:sz w:val="22"/>
          <w:szCs w:val="22"/>
        </w:rPr>
        <w:t>ь Чадлаев Г.М. ИНН 080600358600</w:t>
      </w:r>
    </w:p>
    <w:p w14:paraId="4B37ECC1" w14:textId="77777777" w:rsidR="000C10A7" w:rsidRDefault="000C10A7" w:rsidP="000C10A7">
      <w:pPr>
        <w:ind w:firstLine="708"/>
        <w:jc w:val="both"/>
        <w:rPr>
          <w:bCs/>
          <w:sz w:val="22"/>
          <w:szCs w:val="22"/>
        </w:rPr>
      </w:pPr>
    </w:p>
    <w:p w14:paraId="64DB62C1" w14:textId="2DFC82F0" w:rsidR="00F71A31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назначение платежа: сведения об имуществе, номер сообщения о торгах, в счет обеспечения оплаты приобретаемого на торгах имущества</w:t>
      </w:r>
      <w:r>
        <w:rPr>
          <w:bCs/>
          <w:sz w:val="22"/>
          <w:szCs w:val="22"/>
        </w:rPr>
        <w:t>:</w:t>
      </w:r>
    </w:p>
    <w:p w14:paraId="3685758F" w14:textId="62C9C671" w:rsidR="000C10A7" w:rsidRDefault="000C10A7" w:rsidP="000C10A7">
      <w:pPr>
        <w:ind w:firstLine="708"/>
        <w:jc w:val="both"/>
        <w:rPr>
          <w:bCs/>
          <w:i/>
          <w:iCs/>
          <w:sz w:val="22"/>
          <w:szCs w:val="22"/>
        </w:rPr>
      </w:pPr>
      <w:r w:rsidRPr="000C10A7">
        <w:rPr>
          <w:bCs/>
          <w:i/>
          <w:iCs/>
          <w:sz w:val="22"/>
          <w:szCs w:val="22"/>
        </w:rPr>
        <w:t>Помещение нежилое Кошара к/н 08:06:140101:128, пл.878,2 кв.м., Помещение нежилое Дом животновода к/н 08:06:140101:129, пл. 88,4 кв.м. Местоположение: Респ. Калмыкия, Октябрьский р-н, п. Иджил, к востоку в 18 км от ориентира по. Иджил. Право аренды земельного участка к/н 08:06:130101:79 пл. 10500000 кв.м. Местоположение: примерно в 13 км по направлению на северо-восто</w:t>
      </w:r>
      <w:r w:rsidR="00E23AEF">
        <w:rPr>
          <w:bCs/>
          <w:i/>
          <w:iCs/>
          <w:sz w:val="22"/>
          <w:szCs w:val="22"/>
        </w:rPr>
        <w:t>к от п. Иджил, Октябрьский р-н</w:t>
      </w:r>
      <w:r w:rsidRPr="000C10A7">
        <w:rPr>
          <w:bCs/>
          <w:i/>
          <w:iCs/>
          <w:sz w:val="22"/>
          <w:szCs w:val="22"/>
        </w:rPr>
        <w:t>: Респ. Калмыкия.</w:t>
      </w:r>
    </w:p>
    <w:p w14:paraId="0ABF8298" w14:textId="77777777" w:rsidR="000C10A7" w:rsidRPr="006D55D8" w:rsidRDefault="000C10A7" w:rsidP="000C10A7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14:paraId="7001C40D" w14:textId="77777777" w:rsidR="000C10A7" w:rsidRPr="006D55D8" w:rsidRDefault="000C10A7" w:rsidP="000C10A7">
      <w:pPr>
        <w:rPr>
          <w:sz w:val="22"/>
          <w:szCs w:val="22"/>
        </w:rPr>
      </w:pPr>
      <w:r w:rsidRPr="006D55D8">
        <w:rPr>
          <w:sz w:val="22"/>
          <w:szCs w:val="22"/>
        </w:rPr>
        <w:t>2.1. Претендент вносит задаток в сумме ___________ рублей, без НДС, что составляет 10 % от начальной цены продажи имущества.</w:t>
      </w:r>
    </w:p>
    <w:p w14:paraId="0ECB27D4" w14:textId="77777777" w:rsidR="000C10A7" w:rsidRPr="006D55D8" w:rsidRDefault="000C10A7" w:rsidP="000C10A7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                   руб. и при условии своевременной подачи заявки и надлежащим образом оформленных документов получает право на участие в торгах.</w:t>
      </w:r>
    </w:p>
    <w:p w14:paraId="22C3A24B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14:paraId="4635EC84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14:paraId="1DBF528E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4FCED9D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14:paraId="4D8704A9" w14:textId="77777777" w:rsidR="000C10A7" w:rsidRPr="006D55D8" w:rsidRDefault="000C10A7" w:rsidP="000C10A7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14:paraId="4FCAAA26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2CEE5D15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14:paraId="4F75A9F9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700689E6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14:paraId="45E53198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14:paraId="04AC6392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14:paraId="6474993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14:paraId="682720F5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</w:p>
    <w:p w14:paraId="40283D82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14:paraId="62CC6A48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571645FD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14:paraId="0C87E21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53F9446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5.3. Договор вступает в силу с момента подписания.</w:t>
      </w:r>
    </w:p>
    <w:p w14:paraId="1CC1F82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14:paraId="585A277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15A7FF22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lastRenderedPageBreak/>
        <w:t>6. Юридические адреса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770E0B07" w14:textId="5FB49B8E" w:rsidR="006E2CCA" w:rsidRDefault="006E2CCA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6E2CCA">
              <w:rPr>
                <w:sz w:val="22"/>
                <w:szCs w:val="22"/>
                <w:shd w:val="clear" w:color="auto" w:fill="FFFFFF"/>
              </w:rPr>
              <w:t>Назаров Илья Евгеньевич (член Ассоциации «Московская саморегулируемая организация профессиональных арбитражных управляющих»,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2703).</w:t>
            </w:r>
          </w:p>
          <w:p w14:paraId="4CAB0511" w14:textId="201917BA" w:rsidR="00FC7411" w:rsidRPr="005336D0" w:rsidRDefault="00E23AEF" w:rsidP="008E492A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Реквизиты:</w:t>
            </w:r>
            <w:r>
              <w:t xml:space="preserve"> </w:t>
            </w:r>
            <w:r w:rsidRPr="00E23AEF">
              <w:rPr>
                <w:sz w:val="22"/>
                <w:szCs w:val="22"/>
                <w:shd w:val="clear" w:color="auto" w:fill="FFFFFF"/>
              </w:rPr>
              <w:t>№ счета 40817810860300080813 Банк ПАО "Сбербанк" Получатель Чадлаев Г.М. ИНН 080600358600.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2932856D" w:rsidR="001343F6" w:rsidRPr="005336D0" w:rsidRDefault="006E2CCA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Назаров И.Е.</w:t>
            </w:r>
            <w:bookmarkStart w:id="0" w:name="_GoBack"/>
            <w:bookmarkEnd w:id="0"/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67A25" w14:textId="77777777" w:rsidR="00C6345D" w:rsidRDefault="00C6345D">
      <w:r>
        <w:separator/>
      </w:r>
    </w:p>
  </w:endnote>
  <w:endnote w:type="continuationSeparator" w:id="0">
    <w:p w14:paraId="52C36083" w14:textId="77777777" w:rsidR="00C6345D" w:rsidRDefault="00C63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65114" w14:textId="77777777" w:rsidR="00C6345D" w:rsidRDefault="00C6345D">
      <w:r>
        <w:separator/>
      </w:r>
    </w:p>
  </w:footnote>
  <w:footnote w:type="continuationSeparator" w:id="0">
    <w:p w14:paraId="01AED965" w14:textId="77777777" w:rsidR="00C6345D" w:rsidRDefault="00C63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C10A7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44FF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E2CCA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345D"/>
    <w:rsid w:val="00C6725B"/>
    <w:rsid w:val="00C73827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23AEF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2023-11-08T14:07:00Z</dcterms:created>
  <dcterms:modified xsi:type="dcterms:W3CDTF">2023-11-08T14:07:00Z</dcterms:modified>
</cp:coreProperties>
</file>