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0DD" w:rsidRPr="00FB18E9" w:rsidRDefault="00AE10DD" w:rsidP="00AE10DD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color w:val="000000"/>
          <w:bdr w:val="none" w:sz="0" w:space="0" w:color="auto" w:frame="1"/>
          <w:shd w:val="clear" w:color="auto" w:fill="FFFFFF"/>
        </w:rPr>
      </w:pPr>
      <w:r w:rsidRPr="00FB18E9">
        <w:rPr>
          <w:rFonts w:ascii="Times New Roman" w:hAnsi="Times New Roman" w:cs="Times New Roman"/>
          <w:bCs/>
          <w:color w:val="000000"/>
          <w:bdr w:val="none" w:sz="0" w:space="0" w:color="auto" w:frame="1"/>
          <w:shd w:val="clear" w:color="auto" w:fill="FFFFFF"/>
        </w:rPr>
        <w:t>Приложение №1</w:t>
      </w:r>
    </w:p>
    <w:p w:rsidR="00AE10DD" w:rsidRPr="00FB18E9" w:rsidRDefault="00AE10DD" w:rsidP="00AE10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E10DD" w:rsidRPr="00FB18E9" w:rsidTr="00AE10DD">
        <w:trPr>
          <w:trHeight w:val="106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FB18E9" w:rsidRDefault="00AE10DD" w:rsidP="00BA508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10DD" w:rsidRPr="00FB18E9" w:rsidRDefault="00AE10DD" w:rsidP="00BA508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18E9">
              <w:rPr>
                <w:rFonts w:ascii="Times New Roman" w:hAnsi="Times New Roman" w:cs="Times New Roman"/>
                <w:b/>
                <w:sz w:val="24"/>
                <w:szCs w:val="24"/>
              </w:rPr>
              <w:t>Лот №1</w:t>
            </w:r>
          </w:p>
          <w:p w:rsidR="00AE10DD" w:rsidRPr="00FB18E9" w:rsidRDefault="00AE10DD" w:rsidP="00BA508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18E9">
              <w:rPr>
                <w:rFonts w:ascii="Times New Roman" w:hAnsi="Times New Roman" w:cs="Times New Roman"/>
                <w:b/>
                <w:sz w:val="24"/>
                <w:szCs w:val="24"/>
              </w:rPr>
              <w:t>Дебиторская задолженность юри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дических лиц перед МУП «Тепло-Сервис</w:t>
            </w:r>
            <w:r w:rsidRPr="00FB18E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AE10DD" w:rsidRPr="00FB18E9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E10DD" w:rsidRDefault="00AE10DD" w:rsidP="00AE10D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1701"/>
        <w:gridCol w:w="1559"/>
        <w:gridCol w:w="1418"/>
        <w:gridCol w:w="1417"/>
      </w:tblGrid>
      <w:tr w:rsidR="00AE10DD" w:rsidRPr="0076671A" w:rsidTr="00AE10DD">
        <w:trPr>
          <w:trHeight w:val="7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Наименование дебитора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Размер</w:t>
            </w:r>
            <w:r w:rsidRPr="0076671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дебиторской задолженности</w:t>
            </w:r>
          </w:p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(руб.)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Дата возникновения задолженности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Начальная цена продажи Лота</w:t>
            </w:r>
          </w:p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(руб.)</w:t>
            </w: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АДМИНИСТРАЦИЯ ВЫПОЛЗОВСКОГО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6907008852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599 847,32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/>
            <w:bookmarkEnd w:id="0"/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28.02.2019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</w:tcPr>
          <w:p w:rsidR="00AE10DD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E10DD" w:rsidRPr="00837037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E10DD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E10DD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E10DD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E10DD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E10DD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E10DD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E10DD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E10DD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E10DD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E10DD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E10DD" w:rsidRPr="00367567" w:rsidRDefault="00AE10DD" w:rsidP="00BA508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675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33 417 650,78</w:t>
            </w:r>
          </w:p>
          <w:p w:rsidR="00AE10DD" w:rsidRPr="00837037" w:rsidRDefault="00AE10DD" w:rsidP="00BA508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АДМИНИСТРАЦИЯ ГУЗЯТИНСКОГО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6907009020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602 462,62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28.02.2019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АДМИНИСТРАЦИЯ МО "БОЛОГОВСКИЙ РАЙОН" ТВЕРСКОЙ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6907001920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546 158,26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30.11.2018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ГБУЗ "БОЛОГОВСКАЯ ЦРБ"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6907000187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382 924,26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30.09.2020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"ДЕТСКИЙ САД  № 6 "КОЛОКОЛЬЧИК"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6907005957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1 390 011,20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30.06.2019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"ДЕТСКИЙ САД № 2"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6907002650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992 336,83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30.04.2018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"ДЕТСКИЙ САД № 3 "СКАЗКА"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6907006735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135 602,96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31.07.2019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"ДЕТСКИЙ САД № 4 "СВЕТЛЯЧОК""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6907002811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2 223 564,75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30.06.2019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"ДЕТСКИЙ САД № 7 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6907012048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1 465 805,62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29.02.2020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"ДЕТСКИЙ САД № 98"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6907007425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820 422,38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29.02.2020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ДЕТСКИЙ САД  "ЛАДУШКИ"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262 195,34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31.10.2019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ДЕТСКИЙ САД  "ПУШИНКА"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6907007070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52 331,79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30.11.2019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ДЕТСКИЙ САД "ВЕРЕСИНКА"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6907008235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215 859,12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25.12.2019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ДЕТСКИЙ САД "ЖУРАВЛИК"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6907007055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128 314,79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31.03.2020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ДЕТСКИЙ САД "ИСКОРКА"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6907007785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352 940,71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31.03.2019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ДЕТСКИЙ САД "КОЛОСОК"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6907007168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427 861,20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28.02.2021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ДЕТСКИЙ САД "РОДНИЧОК"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6907010210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39 763,59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31.01.2022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ДЕТСКИЙ САД "РУЧЕЁК"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6907007094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118 002,26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31.01.2022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МБДОУ ДЕТСКИЙ САД №5 "ЗВЁЗДОЧКА"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6907007048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731 397,80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30.06.2021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"БУШЕВЕЦКАЯ НОШ"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6907009937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657 366,72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31.01.2020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"КЕМЕЦКАЯ СОШ"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6907006968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1 384 672,69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29.02.2020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"КОРЫХНОВСКАЯ НОШ"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6907011125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19 983,82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30.09.2021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"КУЖЕНКИНСКАЯ ООШ"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554 692,58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31.03.2020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"ООШ № 55"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21 355,89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31.05.2021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"ООШ № 57"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6907007136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238 087,51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31.10.2021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"СОШ № 10"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6907006990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1 267 093,59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31.03.2020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"СОШ № 11"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6907007175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4 910 066,85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"СОШ № 12"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6907007383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1 120 614,37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31.03.2020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"СОШ №1"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6907006943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2 688 498,33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29.02.2020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"СОШ №15 П. БЕРЕЗАЙКА"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785 125,86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30.04.2021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"СОШИ №2"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6907005442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589 699,16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31.10.2019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"СПЕХОВСКАЯ СОШ"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6907007016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1 175 072,46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31.12.2019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 "ТИМКОВСКАЯ ООШ"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6907006950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469 621,14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29.02.2020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МБОУДО ДШИ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6908006960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274 331,51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30.11.2021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МБУ "РАДУГА"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6907006894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96 511,00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28.02.2022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МБУ "СШ"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6907008115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398 076,93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30.11.2019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МБУ "ФОК "КРИСТАЛЛ"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6907011510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1 990 105,98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31.03.2020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МБУ ДО "ХШ"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6907008250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50 071,31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31.12.2020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МБУК "ДОМ КУЛЬТУРЫ  С. ИЛЬЯТИНО"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6907010097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883 242,02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30.04.2018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МБУК "ДОМ КУЛЬТУРЫ П. ВЫПОЛЗОВО"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6907010065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187 137,30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30.09.2019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МБУК "ДОМ КУЛЬТУРЫ С. КЕМЦЫ"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6907010107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1 284 133,84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31.10.2017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МКУК "БОЛОГОВСКАЯ МЦБ"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6908007308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647 080,96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30.09.2020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ФБУЗ "ЦЕНТР ГИГИЕНЫ И ЭПИДЕМИОЛОГИИ ПО ЖЕЛЕЗНОДОРОЖНОМУ ТРАНСПОРТУ"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7701351634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89 803,43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31.01.2019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ФГБУ "ЦЖКУ" МИНОБОРОНЫ РОССИИ (подразделение)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77293114745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22 076,39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31.12.2020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ind w:hanging="1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ЧУЗ "КБ "РЖД-МЕДИЦИНА" Г. ТВЕРЬ"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6901060246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lang w:eastAsia="ru-RU"/>
              </w:rPr>
              <w:t>125 326,34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31.12.2021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E10DD" w:rsidRPr="0076671A" w:rsidTr="00AE10DD">
        <w:trPr>
          <w:trHeight w:val="255"/>
        </w:trPr>
        <w:tc>
          <w:tcPr>
            <w:tcW w:w="56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AE10DD" w:rsidRPr="0076671A" w:rsidRDefault="00AE10DD" w:rsidP="00BA50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6671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60E4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33 417 650,78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E10DD" w:rsidRPr="0076671A" w:rsidRDefault="00AE10DD" w:rsidP="00BA5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1139E5" w:rsidRDefault="001139E5"/>
    <w:sectPr w:rsidR="001139E5" w:rsidSect="00AE10DD">
      <w:pgSz w:w="11906" w:h="16838"/>
      <w:pgMar w:top="510" w:right="1558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874"/>
    <w:rsid w:val="001139E5"/>
    <w:rsid w:val="00776874"/>
    <w:rsid w:val="009903C8"/>
    <w:rsid w:val="00AE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5F33C"/>
  <w15:chartTrackingRefBased/>
  <w15:docId w15:val="{0C9E3DD1-2D28-4E7F-8FFD-04287F2C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0DD"/>
    <w:pPr>
      <w:spacing w:after="200" w:line="276" w:lineRule="auto"/>
    </w:pPr>
    <w:rPr>
      <w:rFonts w:ascii="Calibri" w:eastAsia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Жанна Махнева</cp:lastModifiedBy>
  <cp:revision>3</cp:revision>
  <dcterms:created xsi:type="dcterms:W3CDTF">2023-07-06T08:33:00Z</dcterms:created>
  <dcterms:modified xsi:type="dcterms:W3CDTF">2023-07-06T08:36:00Z</dcterms:modified>
</cp:coreProperties>
</file>