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1E4F4" w14:textId="77777777" w:rsidR="008C6203" w:rsidRDefault="008C6203" w:rsidP="004B6DC3">
      <w:pPr>
        <w:pStyle w:val="Default"/>
        <w:ind w:right="283"/>
        <w:jc w:val="both"/>
      </w:pPr>
    </w:p>
    <w:p w14:paraId="1149533D" w14:textId="77777777" w:rsidR="006B400C" w:rsidRPr="006B400C" w:rsidRDefault="006B400C" w:rsidP="006B400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Договор о внесении задатка</w:t>
      </w:r>
    </w:p>
    <w:p w14:paraId="450B0288" w14:textId="77777777" w:rsidR="006B400C" w:rsidRPr="006B400C" w:rsidRDefault="006B400C" w:rsidP="006B400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№ _____________</w:t>
      </w:r>
    </w:p>
    <w:p w14:paraId="526CFE29" w14:textId="2BD26B79" w:rsidR="006B400C" w:rsidRPr="006B400C" w:rsidRDefault="006B400C" w:rsidP="006B400C">
      <w:pPr>
        <w:tabs>
          <w:tab w:val="right" w:pos="909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b/>
          <w:sz w:val="24"/>
          <w:szCs w:val="24"/>
        </w:rPr>
        <w:t>г.</w:t>
      </w:r>
      <w:r w:rsidR="00BC515A">
        <w:rPr>
          <w:rFonts w:ascii="Times New Roman" w:eastAsia="Times New Roman" w:hAnsi="Times New Roman" w:cs="Times New Roman"/>
          <w:b/>
          <w:sz w:val="24"/>
          <w:szCs w:val="24"/>
        </w:rPr>
        <w:t xml:space="preserve"> Ростов-на-Дону</w:t>
      </w:r>
      <w:r w:rsidRPr="006B400C">
        <w:rPr>
          <w:rFonts w:ascii="Times New Roman" w:eastAsia="Times New Roman" w:hAnsi="Times New Roman" w:cs="Times New Roman"/>
          <w:b/>
          <w:sz w:val="24"/>
          <w:szCs w:val="24"/>
        </w:rPr>
        <w:tab/>
        <w:t>«____»_______________ ___ года</w:t>
      </w:r>
    </w:p>
    <w:p w14:paraId="3A5F542B" w14:textId="77777777" w:rsidR="006B400C" w:rsidRPr="006B400C" w:rsidRDefault="006B400C" w:rsidP="006B4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2CD753" w14:textId="7DC1EF88" w:rsidR="006B400C" w:rsidRPr="006B400C" w:rsidRDefault="006B400C" w:rsidP="006B4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Общество с ограниченной ответственностью «</w:t>
      </w:r>
      <w:r w:rsidR="001243D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Открытая торговая площадка</w:t>
      </w:r>
      <w:r w:rsidRPr="006B400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»</w:t>
      </w:r>
      <w:r w:rsidR="001243D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(ООО «ОТП»)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>, являющееся оператором электронной площадк</w:t>
      </w:r>
      <w:r w:rsidR="001243D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105C36">
        <w:rPr>
          <w:rFonts w:ascii="Times New Roman" w:eastAsia="Times New Roman" w:hAnsi="Times New Roman" w:cs="Times New Roman"/>
          <w:sz w:val="24"/>
          <w:szCs w:val="24"/>
        </w:rPr>
        <w:t xml:space="preserve"> торгов по банкротству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 xml:space="preserve">, именуемое в дальнейшем </w:t>
      </w:r>
      <w:r w:rsidRPr="006B400C">
        <w:rPr>
          <w:rFonts w:ascii="Times New Roman" w:eastAsia="Times New Roman" w:hAnsi="Times New Roman" w:cs="Times New Roman"/>
          <w:b/>
          <w:sz w:val="24"/>
          <w:szCs w:val="24"/>
        </w:rPr>
        <w:t>«Оператор»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 xml:space="preserve"> в лице</w:t>
      </w:r>
      <w:r w:rsidR="00A4777C">
        <w:rPr>
          <w:rFonts w:ascii="Times New Roman" w:eastAsia="Times New Roman" w:hAnsi="Times New Roman" w:cs="Times New Roman"/>
          <w:sz w:val="24"/>
          <w:szCs w:val="24"/>
        </w:rPr>
        <w:t xml:space="preserve"> генерального директора</w:t>
      </w:r>
      <w:r w:rsidR="00450839">
        <w:rPr>
          <w:rFonts w:ascii="Times New Roman" w:eastAsia="Times New Roman" w:hAnsi="Times New Roman" w:cs="Times New Roman"/>
          <w:sz w:val="24"/>
          <w:szCs w:val="24"/>
        </w:rPr>
        <w:t xml:space="preserve"> Кузнецовой Майи Олеговны</w:t>
      </w:r>
      <w:r w:rsidR="00A4777C">
        <w:rPr>
          <w:rFonts w:ascii="Times New Roman" w:eastAsia="Times New Roman" w:hAnsi="Times New Roman" w:cs="Times New Roman"/>
          <w:sz w:val="24"/>
          <w:szCs w:val="24"/>
        </w:rPr>
        <w:t>, действующе</w:t>
      </w:r>
      <w:r w:rsidR="00105C36">
        <w:rPr>
          <w:rFonts w:ascii="Times New Roman" w:eastAsia="Times New Roman" w:hAnsi="Times New Roman" w:cs="Times New Roman"/>
          <w:sz w:val="24"/>
          <w:szCs w:val="24"/>
        </w:rPr>
        <w:t xml:space="preserve">й </w:t>
      </w:r>
      <w:r w:rsidR="00A4777C">
        <w:rPr>
          <w:rFonts w:ascii="Times New Roman" w:eastAsia="Times New Roman" w:hAnsi="Times New Roman" w:cs="Times New Roman"/>
          <w:sz w:val="24"/>
          <w:szCs w:val="24"/>
        </w:rPr>
        <w:t>на основании Устава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>, с одной стороны,</w:t>
      </w:r>
    </w:p>
    <w:p w14:paraId="314D85F6" w14:textId="77777777" w:rsidR="006B400C" w:rsidRPr="006B400C" w:rsidRDefault="006B400C" w:rsidP="006B4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sz w:val="24"/>
          <w:szCs w:val="24"/>
        </w:rPr>
        <w:t>и _________________________________, именуемый/</w:t>
      </w:r>
      <w:proofErr w:type="spellStart"/>
      <w:r w:rsidRPr="006B400C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Pr="006B400C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6B400C">
        <w:rPr>
          <w:rFonts w:ascii="Times New Roman" w:eastAsia="Times New Roman" w:hAnsi="Times New Roman" w:cs="Times New Roman"/>
          <w:sz w:val="24"/>
          <w:szCs w:val="24"/>
        </w:rPr>
        <w:t>ое</w:t>
      </w:r>
      <w:proofErr w:type="spellEnd"/>
      <w:r w:rsidRPr="006B400C">
        <w:rPr>
          <w:rFonts w:ascii="Times New Roman" w:eastAsia="Times New Roman" w:hAnsi="Times New Roman" w:cs="Times New Roman"/>
          <w:sz w:val="24"/>
          <w:szCs w:val="24"/>
        </w:rPr>
        <w:t xml:space="preserve"> в дальнейшем </w:t>
      </w:r>
      <w:r w:rsidRPr="006B400C">
        <w:rPr>
          <w:rFonts w:ascii="Times New Roman" w:eastAsia="Times New Roman" w:hAnsi="Times New Roman" w:cs="Times New Roman"/>
          <w:b/>
          <w:sz w:val="24"/>
          <w:szCs w:val="24"/>
        </w:rPr>
        <w:t>«Заявитель»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>, в лице___________________________________, действующего(-ей) на основании ______________, с другой стороны, совместно именуемые «Стороны», заключили настоящий Договор о нижеследующем.</w:t>
      </w:r>
    </w:p>
    <w:p w14:paraId="0618FD1F" w14:textId="77777777" w:rsidR="006B400C" w:rsidRPr="006B400C" w:rsidRDefault="006B400C" w:rsidP="006B4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B33E12" w14:textId="333C4C7F" w:rsidR="006B400C" w:rsidRPr="006B400C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sz w:val="24"/>
          <w:szCs w:val="24"/>
        </w:rPr>
        <w:t>1.</w:t>
      </w:r>
      <w:r w:rsidR="004B6D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 xml:space="preserve">В подтверждение своего намерения принять участие в электронных торгах в форме аукциона/конкурса или посредством публичного предложения (далее – Торги) по реализации имущества </w:t>
      </w:r>
      <w:r w:rsidRPr="006B400C">
        <w:rPr>
          <w:rFonts w:ascii="Times New Roman" w:eastAsia="Times New Roman" w:hAnsi="Times New Roman" w:cs="Times New Roman"/>
          <w:b/>
          <w:sz w:val="24"/>
          <w:szCs w:val="24"/>
        </w:rPr>
        <w:t>Должника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5C36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5C36">
        <w:rPr>
          <w:rFonts w:ascii="Times New Roman" w:eastAsia="Times New Roman" w:hAnsi="Times New Roman" w:cs="Times New Roman"/>
          <w:sz w:val="24"/>
          <w:szCs w:val="24"/>
        </w:rPr>
        <w:t>ОАО «Нижноватомэнергосбыт»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>, проводимы</w:t>
      </w:r>
      <w:r w:rsidR="00105C36">
        <w:rPr>
          <w:rFonts w:ascii="Times New Roman" w:eastAsia="Times New Roman" w:hAnsi="Times New Roman" w:cs="Times New Roman"/>
          <w:sz w:val="24"/>
          <w:szCs w:val="24"/>
        </w:rPr>
        <w:t>х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B400C">
        <w:rPr>
          <w:rFonts w:ascii="Times New Roman" w:eastAsia="Times New Roman" w:hAnsi="Times New Roman" w:cs="Times New Roman"/>
          <w:b/>
          <w:sz w:val="24"/>
          <w:szCs w:val="24"/>
        </w:rPr>
        <w:t>Организатором торгов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5083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50839">
        <w:rPr>
          <w:rFonts w:ascii="Times New Roman" w:eastAsia="Times New Roman" w:hAnsi="Times New Roman" w:cs="Times New Roman"/>
          <w:sz w:val="24"/>
          <w:szCs w:val="24"/>
        </w:rPr>
        <w:t>конкурсным управляющим ОАО «Нижноватомэнергосбыт» Барановым А.Н.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>, действующ</w:t>
      </w:r>
      <w:r w:rsidR="00450839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 xml:space="preserve">м на основании </w:t>
      </w:r>
      <w:r w:rsidR="00450839">
        <w:rPr>
          <w:rFonts w:ascii="Times New Roman" w:eastAsia="Times New Roman" w:hAnsi="Times New Roman" w:cs="Times New Roman"/>
          <w:sz w:val="24"/>
          <w:szCs w:val="24"/>
        </w:rPr>
        <w:t xml:space="preserve">Определения Арбитражного суда города Москвы от </w:t>
      </w:r>
      <w:r w:rsidR="0082286E">
        <w:rPr>
          <w:rFonts w:ascii="Times New Roman" w:eastAsia="Times New Roman" w:hAnsi="Times New Roman" w:cs="Times New Roman"/>
          <w:sz w:val="24"/>
          <w:szCs w:val="24"/>
        </w:rPr>
        <w:t xml:space="preserve">19.10.2021 года по делу № А40-121454/2012, 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>по лоту № ___</w:t>
      </w:r>
      <w:r w:rsidRPr="006B400C">
        <w:rPr>
          <w:rFonts w:ascii="Times New Roman" w:eastAsia="Times New Roman" w:hAnsi="Times New Roman" w:cs="Times New Roman"/>
          <w:sz w:val="24"/>
          <w:szCs w:val="24"/>
          <w:u w:val="single"/>
        </w:rPr>
        <w:t>,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 xml:space="preserve"> в порядке и на условиях, указанных в сообщении о проведении Торгов, опубликованном </w:t>
      </w:r>
      <w:r w:rsidR="0082286E">
        <w:rPr>
          <w:rFonts w:ascii="Times New Roman" w:eastAsia="Times New Roman" w:hAnsi="Times New Roman" w:cs="Times New Roman"/>
          <w:sz w:val="24"/>
          <w:szCs w:val="24"/>
        </w:rPr>
        <w:t xml:space="preserve">на ЕФРСБ за 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>№ _______</w:t>
      </w:r>
      <w:r w:rsidR="0082286E">
        <w:rPr>
          <w:rFonts w:ascii="Times New Roman" w:eastAsia="Times New Roman" w:hAnsi="Times New Roman" w:cs="Times New Roman"/>
          <w:sz w:val="24"/>
          <w:szCs w:val="24"/>
        </w:rPr>
        <w:t xml:space="preserve">  от ______ 2023 года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>, Заявитель вносит задаток в размере _____________ (_____________) рублей.</w:t>
      </w:r>
    </w:p>
    <w:p w14:paraId="0260E7AC" w14:textId="77777777" w:rsidR="006B400C" w:rsidRPr="006B400C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sz w:val="24"/>
          <w:szCs w:val="24"/>
        </w:rPr>
        <w:t>2.</w:t>
      </w:r>
      <w:r w:rsidR="004B6D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>Заявитель обязуется внести задаток в соответствии с условиями проведения Торгов. Датой внесения задатка считается дата зачисления суммы задатка на указанный в данном Договоре счет для зачисления задатков, открытый Оператором, по следующим реквизитам:</w:t>
      </w:r>
    </w:p>
    <w:p w14:paraId="5AA46EA0" w14:textId="22BE3D02" w:rsidR="006B400C" w:rsidRPr="006B400C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b/>
          <w:sz w:val="24"/>
          <w:szCs w:val="24"/>
        </w:rPr>
        <w:t>Получатель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ab/>
        <w:t>Общество с ограниченной ответственностью «</w:t>
      </w:r>
      <w:r w:rsidR="00450839">
        <w:rPr>
          <w:rFonts w:ascii="Times New Roman" w:eastAsia="Times New Roman" w:hAnsi="Times New Roman" w:cs="Times New Roman"/>
          <w:sz w:val="24"/>
          <w:szCs w:val="24"/>
        </w:rPr>
        <w:t>Открытая торговая площадка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>»</w:t>
      </w:r>
    </w:p>
    <w:p w14:paraId="53BDA15D" w14:textId="52AE3841" w:rsidR="007321E6" w:rsidRPr="006B400C" w:rsidRDefault="007321E6" w:rsidP="007321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b/>
          <w:sz w:val="24"/>
          <w:szCs w:val="24"/>
        </w:rPr>
        <w:t>ИНН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5001095100</w:t>
      </w:r>
    </w:p>
    <w:p w14:paraId="2CE447C0" w14:textId="00B0E950" w:rsidR="007321E6" w:rsidRPr="006B400C" w:rsidRDefault="007321E6" w:rsidP="007321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b/>
          <w:sz w:val="24"/>
          <w:szCs w:val="24"/>
        </w:rPr>
        <w:t>КПП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616401001</w:t>
      </w:r>
    </w:p>
    <w:p w14:paraId="7C3FEB7B" w14:textId="77777777" w:rsidR="007321E6" w:rsidRDefault="007321E6" w:rsidP="007321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b/>
          <w:sz w:val="24"/>
          <w:szCs w:val="24"/>
        </w:rPr>
        <w:t>Расчетный счет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50839">
        <w:rPr>
          <w:rFonts w:ascii="Times New Roman" w:eastAsia="Times New Roman" w:hAnsi="Times New Roman" w:cs="Times New Roman"/>
          <w:bCs/>
          <w:sz w:val="24"/>
          <w:szCs w:val="24"/>
        </w:rPr>
        <w:t>40702810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526070002353</w:t>
      </w:r>
    </w:p>
    <w:p w14:paraId="7134D25B" w14:textId="775D55B7" w:rsidR="006B400C" w:rsidRPr="006B400C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b/>
          <w:sz w:val="24"/>
          <w:szCs w:val="24"/>
        </w:rPr>
        <w:t>Банк</w:t>
      </w:r>
      <w:r w:rsidR="007321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50839">
        <w:rPr>
          <w:rFonts w:ascii="Times New Roman" w:eastAsia="Times New Roman" w:hAnsi="Times New Roman" w:cs="Times New Roman"/>
          <w:sz w:val="24"/>
          <w:szCs w:val="24"/>
        </w:rPr>
        <w:t>Филиал «Ростовский» АО «Альфа-банк»</w:t>
      </w:r>
    </w:p>
    <w:p w14:paraId="3208B0DE" w14:textId="77777777" w:rsidR="00061C3E" w:rsidRPr="002943EB" w:rsidRDefault="00061C3E" w:rsidP="00061C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Кор. Счет </w:t>
      </w:r>
      <w:r w:rsidRPr="002943EB">
        <w:rPr>
          <w:rFonts w:ascii="Times New Roman" w:eastAsia="Times New Roman" w:hAnsi="Times New Roman" w:cs="Times New Roman"/>
          <w:sz w:val="24"/>
          <w:szCs w:val="24"/>
        </w:rPr>
        <w:t>30101810</w:t>
      </w:r>
      <w:r>
        <w:rPr>
          <w:rFonts w:ascii="Times New Roman" w:eastAsia="Times New Roman" w:hAnsi="Times New Roman" w:cs="Times New Roman"/>
          <w:sz w:val="24"/>
          <w:szCs w:val="24"/>
        </w:rPr>
        <w:t>500000000207</w:t>
      </w:r>
    </w:p>
    <w:p w14:paraId="1276E2ED" w14:textId="45CCAA97" w:rsidR="006B400C" w:rsidRPr="006B400C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b/>
          <w:sz w:val="24"/>
          <w:szCs w:val="24"/>
        </w:rPr>
        <w:t>БИК</w:t>
      </w:r>
      <w:r w:rsidR="007321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50839">
        <w:rPr>
          <w:rFonts w:ascii="Times New Roman" w:eastAsia="Times New Roman" w:hAnsi="Times New Roman" w:cs="Times New Roman"/>
          <w:sz w:val="24"/>
          <w:szCs w:val="24"/>
        </w:rPr>
        <w:t>046015207</w:t>
      </w:r>
    </w:p>
    <w:p w14:paraId="11BD9677" w14:textId="77777777" w:rsidR="006B400C" w:rsidRPr="006B400C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sz w:val="24"/>
          <w:szCs w:val="24"/>
        </w:rPr>
        <w:t>3. В случае признания Заявителя победителем Торгов (далее – Победитель), а также в случае заключения договора купли-продажи с Заявителем как с единственным участником Торгов, заявка которого соответствует условиям Торгов (в случае проведения Торгов в форме конкурса) или содержит предложение о цене не ниже установленной начальной цены продажи лота № ___ (далее – «Единственный участник»), сумма внесенного Заявителем задатка засчитывается в счет покупной цены приобретаемого имущества по лоту № ____ и данный задаток Оператор перечисляет в течение 5 (Пяти) рабочих дней со дня подписания протокола о результатах проведения Торгов на счет Должника по следующим реквизитам:</w:t>
      </w:r>
    </w:p>
    <w:p w14:paraId="3142111F" w14:textId="31B1272A" w:rsidR="006B400C" w:rsidRPr="006B400C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b/>
          <w:sz w:val="24"/>
          <w:szCs w:val="24"/>
        </w:rPr>
        <w:t>Получатель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ab/>
      </w:r>
      <w:r w:rsidR="007321E6">
        <w:rPr>
          <w:rFonts w:ascii="Times New Roman" w:eastAsia="Times New Roman" w:hAnsi="Times New Roman" w:cs="Times New Roman"/>
          <w:sz w:val="24"/>
          <w:szCs w:val="24"/>
        </w:rPr>
        <w:t>ОАО «Нижноватомэнергосбыт»</w:t>
      </w:r>
    </w:p>
    <w:p w14:paraId="7AEE6DBC" w14:textId="0AC5FF7A" w:rsidR="007321E6" w:rsidRPr="007321E6" w:rsidRDefault="007321E6" w:rsidP="007321E6">
      <w:pPr>
        <w:pStyle w:val="11"/>
        <w:ind w:firstLine="567"/>
        <w:jc w:val="both"/>
        <w:rPr>
          <w:rStyle w:val="mr-4"/>
          <w:rFonts w:cs="Times New Roman"/>
          <w:color w:val="000000"/>
          <w:sz w:val="24"/>
          <w:szCs w:val="24"/>
          <w:shd w:val="clear" w:color="auto" w:fill="FFFFFF"/>
        </w:rPr>
      </w:pPr>
      <w:r w:rsidRPr="007321E6">
        <w:rPr>
          <w:rFonts w:eastAsia="Times New Roman" w:cs="Times New Roman"/>
          <w:b/>
          <w:sz w:val="24"/>
          <w:szCs w:val="24"/>
        </w:rPr>
        <w:t xml:space="preserve">ИНН </w:t>
      </w:r>
      <w:r w:rsidRPr="007321E6">
        <w:rPr>
          <w:rStyle w:val="mr-4"/>
          <w:rFonts w:cs="Times New Roman"/>
          <w:color w:val="000000"/>
          <w:sz w:val="24"/>
          <w:szCs w:val="24"/>
          <w:shd w:val="clear" w:color="auto" w:fill="FFFFFF"/>
        </w:rPr>
        <w:t>5260099456</w:t>
      </w:r>
    </w:p>
    <w:p w14:paraId="590DF263" w14:textId="01359042" w:rsidR="007321E6" w:rsidRDefault="007321E6" w:rsidP="007321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КПП </w:t>
      </w:r>
      <w:r w:rsidR="00AF4706" w:rsidRPr="00AF4706">
        <w:rPr>
          <w:rFonts w:ascii="Times New Roman" w:eastAsia="Times New Roman" w:hAnsi="Times New Roman" w:cs="Times New Roman"/>
          <w:bCs/>
          <w:sz w:val="24"/>
          <w:szCs w:val="24"/>
        </w:rPr>
        <w:t>770701001</w:t>
      </w:r>
    </w:p>
    <w:p w14:paraId="6148FA54" w14:textId="783D0C4E" w:rsidR="007321E6" w:rsidRDefault="007321E6" w:rsidP="007321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b/>
          <w:sz w:val="24"/>
          <w:szCs w:val="24"/>
        </w:rPr>
        <w:t>Расчетный счет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321E6">
        <w:rPr>
          <w:rStyle w:val="mr-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40702810922250000743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4E97AD73" w14:textId="3E77E1EC" w:rsidR="006B400C" w:rsidRPr="006B400C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b/>
          <w:sz w:val="24"/>
          <w:szCs w:val="24"/>
        </w:rPr>
        <w:t>Банк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ab/>
      </w:r>
      <w:r w:rsidR="007321E6">
        <w:rPr>
          <w:rFonts w:ascii="Times New Roman" w:eastAsia="Times New Roman" w:hAnsi="Times New Roman" w:cs="Times New Roman"/>
          <w:sz w:val="24"/>
          <w:szCs w:val="24"/>
        </w:rPr>
        <w:t>ПАО Банк «ВТБ» Филиал «Центральный»</w:t>
      </w:r>
    </w:p>
    <w:p w14:paraId="512A72FF" w14:textId="77777777" w:rsidR="007321E6" w:rsidRPr="007321E6" w:rsidRDefault="007321E6" w:rsidP="007321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21E6">
        <w:rPr>
          <w:rStyle w:val="mr-4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Корреспондентский счет </w:t>
      </w:r>
      <w:r w:rsidRPr="007321E6">
        <w:rPr>
          <w:rStyle w:val="mr-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30101810145250000411</w:t>
      </w:r>
    </w:p>
    <w:p w14:paraId="2BE5F0CA" w14:textId="57BD713B" w:rsidR="006B400C" w:rsidRDefault="006B400C" w:rsidP="006B400C">
      <w:pPr>
        <w:spacing w:after="0" w:line="240" w:lineRule="auto"/>
        <w:ind w:firstLine="567"/>
        <w:jc w:val="both"/>
        <w:rPr>
          <w:rStyle w:val="mr-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400C">
        <w:rPr>
          <w:rFonts w:ascii="Times New Roman" w:eastAsia="Times New Roman" w:hAnsi="Times New Roman" w:cs="Times New Roman"/>
          <w:b/>
          <w:sz w:val="24"/>
          <w:szCs w:val="24"/>
        </w:rPr>
        <w:t>БИК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ab/>
      </w:r>
      <w:r w:rsidR="007321E6" w:rsidRPr="007321E6">
        <w:rPr>
          <w:rStyle w:val="mr-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044525411</w:t>
      </w:r>
    </w:p>
    <w:p w14:paraId="2D061564" w14:textId="77777777" w:rsidR="006B400C" w:rsidRPr="006B400C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sz w:val="24"/>
          <w:szCs w:val="24"/>
        </w:rPr>
        <w:t xml:space="preserve">4. В случае если Заявитель не был допущен к участию в Торгах, либо отозвал свою заявку на участие в Торгах в любое время до окончания срока представления заявок на участие в Торгах, либо принял участие в Торгах, но по результатам Торгов не был признан Победителем или признании Торгов несостоявшимися, кроме случая заключения договора купли-продажи с Заявителем как с 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Единственным участником, сумма внесенного Заявителем задатка возвращается Оператором Заявителю в течение 5 (Пяти) рабочих дней со дня подписания протокола о результатах проведения Торгов. </w:t>
      </w:r>
    </w:p>
    <w:p w14:paraId="5D6F7990" w14:textId="77777777" w:rsidR="006B400C" w:rsidRPr="006B400C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6B400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При отказе Организатора торгов от проведения торгов по продаже имущества Должника</w:t>
      </w:r>
      <w:r w:rsidRPr="006B400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>по лоту №___</w:t>
      </w:r>
      <w:r w:rsidRPr="006B400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Заявителю возвращается внесенный задаток в срок не позднее чем через 5 (Пять) рабочих дней с даты такого отказа.</w:t>
      </w:r>
    </w:p>
    <w:p w14:paraId="18977A28" w14:textId="77777777" w:rsidR="006B400C" w:rsidRPr="006B400C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sz w:val="24"/>
          <w:szCs w:val="24"/>
        </w:rPr>
        <w:t xml:space="preserve">6. В случае отказа или уклонения Победителя от подписания договора купли-продажи в течение 5 дней с даты получения предложения Организатора торгов заключить такой договор либо в случае неисполнения Победителем обязательств по договору купли-продажи Задаток Победителю не возвращается. </w:t>
      </w:r>
    </w:p>
    <w:p w14:paraId="06361924" w14:textId="77777777" w:rsidR="006B400C" w:rsidRPr="006B400C" w:rsidRDefault="006B400C" w:rsidP="006B400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sz w:val="24"/>
          <w:szCs w:val="24"/>
        </w:rPr>
        <w:t>7. Возврат задатка осуществляется по реквизитам, указанным в пункте 15 настоящего Договора. На денежные средства, перечисленные в соответствии с настоящим Договором, проценты не начисляются.</w:t>
      </w:r>
    </w:p>
    <w:p w14:paraId="646F2DED" w14:textId="77777777" w:rsidR="006B400C" w:rsidRPr="006B400C" w:rsidRDefault="006B400C" w:rsidP="006B400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11"/>
          <w:sz w:val="24"/>
          <w:szCs w:val="24"/>
          <w:lang w:eastAsia="ar-SA"/>
        </w:rPr>
      </w:pPr>
      <w:r w:rsidRPr="006B400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8. Заявитель обязан незамедлительно информировать Оператора об изменении своих банковских реквизитов. В случае изменения указанных сведений, Заявитель, надлежащим образом и своевременно не уведомивший об этом Оператора, несет риск совершения Оператором юридически </w:t>
      </w:r>
      <w:r w:rsidRPr="006B400C">
        <w:rPr>
          <w:rFonts w:ascii="Times New Roman" w:eastAsia="Times New Roman" w:hAnsi="Times New Roman" w:cs="Times New Roman"/>
          <w:spacing w:val="-11"/>
          <w:sz w:val="24"/>
          <w:szCs w:val="24"/>
          <w:lang w:eastAsia="ar-SA"/>
        </w:rPr>
        <w:t>значимых действий по указанным в пункте 15 настоящего Договора реквизитам.</w:t>
      </w:r>
    </w:p>
    <w:p w14:paraId="1841D19D" w14:textId="77777777" w:rsidR="006B400C" w:rsidRPr="006B400C" w:rsidRDefault="004B6DC3" w:rsidP="006B400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r w:rsidR="006B400C" w:rsidRPr="006B400C">
        <w:rPr>
          <w:rFonts w:ascii="Times New Roman" w:eastAsia="Times New Roman" w:hAnsi="Times New Roman" w:cs="Times New Roman"/>
          <w:sz w:val="24"/>
          <w:szCs w:val="24"/>
        </w:rPr>
        <w:t xml:space="preserve">Изменение реквизитов сторон для перечисления денежных средств оформляется дополнительным соглашением к настоящему Договору. Реквизиты должны быть направлены в адрес Оператора торгов путем направления заказного письма с простым уведомлением или курьерской службой по адресу, указанному в пункте 15 настоящего Договора.  В случае, если реквизиты предоставляются через электронную площадку, </w:t>
      </w:r>
      <w:r w:rsidR="006B400C" w:rsidRPr="006B400C">
        <w:rPr>
          <w:rFonts w:ascii="Times New Roman" w:eastAsia="Times New Roman" w:hAnsi="Times New Roman" w:cs="Times New Roman"/>
          <w:sz w:val="24"/>
          <w:szCs w:val="24"/>
          <w:lang w:eastAsia="ar-SA"/>
        </w:rPr>
        <w:t>указанные реквизиты предоставляются подписанные электронной подписью.</w:t>
      </w:r>
    </w:p>
    <w:p w14:paraId="301338D2" w14:textId="77777777" w:rsidR="006B400C" w:rsidRPr="006B400C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sz w:val="24"/>
          <w:szCs w:val="24"/>
        </w:rPr>
        <w:t>1</w:t>
      </w:r>
      <w:r w:rsidR="004B6DC3">
        <w:rPr>
          <w:rFonts w:ascii="Times New Roman" w:eastAsia="Times New Roman" w:hAnsi="Times New Roman" w:cs="Times New Roman"/>
          <w:sz w:val="24"/>
          <w:szCs w:val="24"/>
        </w:rPr>
        <w:t xml:space="preserve">0. </w:t>
      </w:r>
      <w:r w:rsidRPr="006B400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случае отсутствия реквизитов Заявителя для возврата задатков, возврат производится в течение 5 (Пяти) рабочих дней с даты предоставления Заявителем необходимых реквизитов. </w:t>
      </w:r>
    </w:p>
    <w:p w14:paraId="6C77A063" w14:textId="77777777" w:rsidR="006B400C" w:rsidRPr="006B400C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sz w:val="24"/>
          <w:szCs w:val="24"/>
        </w:rPr>
        <w:t>1</w:t>
      </w:r>
      <w:r w:rsidR="004B6DC3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 xml:space="preserve">Во всем ином, что не урегулировано настоящим Договором, Стороны руководствуются действующим законодательством Российской Федерации. </w:t>
      </w:r>
    </w:p>
    <w:p w14:paraId="4450D679" w14:textId="77777777" w:rsidR="006B400C" w:rsidRPr="006B400C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sz w:val="24"/>
          <w:szCs w:val="24"/>
        </w:rPr>
        <w:t>1</w:t>
      </w:r>
      <w:r w:rsidR="004B6DC3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>Все споры между Сторонами, возникающие из настоящего Договора, подлежат рассмотрению в соответствии с их подведомственностью по месту нахождения Оператора.</w:t>
      </w:r>
    </w:p>
    <w:p w14:paraId="6C40B7FF" w14:textId="77777777" w:rsidR="006B400C" w:rsidRPr="006B400C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sz w:val="24"/>
          <w:szCs w:val="24"/>
        </w:rPr>
        <w:t>1</w:t>
      </w:r>
      <w:r w:rsidR="004B6DC3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>Настоящий Договор вступает в силу с момента его подписания Сторонами и действует до момента исполнения Сторонами своих обязательств по настоящему Договору.</w:t>
      </w:r>
    </w:p>
    <w:p w14:paraId="09DF9BE4" w14:textId="77777777" w:rsidR="006B400C" w:rsidRPr="006B400C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sz w:val="24"/>
          <w:szCs w:val="24"/>
        </w:rPr>
        <w:t>1</w:t>
      </w:r>
      <w:r w:rsidR="004B6DC3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6B400C">
        <w:rPr>
          <w:rFonts w:ascii="Times New Roman" w:eastAsia="Times New Roman" w:hAnsi="Times New Roman" w:cs="Times New Roman"/>
          <w:sz w:val="24"/>
          <w:szCs w:val="24"/>
        </w:rPr>
        <w:t xml:space="preserve">Настоящий Договор составлен в 2-х экземплярах, имеющих равную юридическую силу, по одному для каждой из Сторон. </w:t>
      </w:r>
    </w:p>
    <w:p w14:paraId="626C1CD1" w14:textId="77777777" w:rsidR="006B400C" w:rsidRPr="006B400C" w:rsidRDefault="006B400C" w:rsidP="006B4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400C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4B6DC3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6B400C">
        <w:rPr>
          <w:rFonts w:ascii="Times New Roman" w:eastAsia="Times New Roman" w:hAnsi="Times New Roman" w:cs="Times New Roman"/>
          <w:b/>
          <w:sz w:val="24"/>
          <w:szCs w:val="24"/>
        </w:rPr>
        <w:t>. Юридические адреса, банковские реквизиты и подписи Сторон:</w:t>
      </w:r>
    </w:p>
    <w:p w14:paraId="689A7775" w14:textId="77777777" w:rsidR="006B400C" w:rsidRPr="006B400C" w:rsidRDefault="006B400C" w:rsidP="006B4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</w:rPr>
      </w:pPr>
    </w:p>
    <w:tbl>
      <w:tblPr>
        <w:tblW w:w="10091" w:type="dxa"/>
        <w:jc w:val="center"/>
        <w:tblLook w:val="01E0" w:firstRow="1" w:lastRow="1" w:firstColumn="1" w:lastColumn="1" w:noHBand="0" w:noVBand="0"/>
      </w:tblPr>
      <w:tblGrid>
        <w:gridCol w:w="5132"/>
        <w:gridCol w:w="4959"/>
      </w:tblGrid>
      <w:tr w:rsidR="006B400C" w:rsidRPr="006B400C" w14:paraId="3FA14BC9" w14:textId="77777777" w:rsidTr="007A3E6F">
        <w:trPr>
          <w:jc w:val="center"/>
        </w:trPr>
        <w:tc>
          <w:tcPr>
            <w:tcW w:w="5132" w:type="dxa"/>
            <w:vAlign w:val="center"/>
          </w:tcPr>
          <w:p w14:paraId="08E5B52C" w14:textId="77777777" w:rsidR="006B400C" w:rsidRPr="007321E6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321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Оператор:</w:t>
            </w:r>
          </w:p>
          <w:p w14:paraId="6F642183" w14:textId="3A32468D" w:rsidR="006B400C" w:rsidRPr="007321E6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32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Общество с ограниченной ответственностью «</w:t>
            </w:r>
            <w:r w:rsidR="007321E6" w:rsidRPr="00732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Открытая торговая площадка</w:t>
            </w:r>
            <w:r w:rsidRPr="00732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»</w:t>
            </w:r>
          </w:p>
          <w:p w14:paraId="6F669832" w14:textId="3B423B12" w:rsidR="006B400C" w:rsidRPr="007321E6" w:rsidRDefault="006B400C" w:rsidP="002943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2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Адрес: </w:t>
            </w:r>
            <w:r w:rsidR="007321E6" w:rsidRPr="00732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344002</w:t>
            </w:r>
            <w:r w:rsidRPr="00732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г.</w:t>
            </w:r>
            <w:r w:rsidR="007321E6" w:rsidRPr="00732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Ростов-на-Дону</w:t>
            </w:r>
            <w:r w:rsidRPr="00732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7321E6" w:rsidRPr="00732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Газетный переулок</w:t>
            </w:r>
            <w:r w:rsidRPr="00732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дом 4</w:t>
            </w:r>
            <w:r w:rsidR="007321E6" w:rsidRPr="00732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 пом. 14</w:t>
            </w:r>
          </w:p>
          <w:p w14:paraId="4A03C13D" w14:textId="42FC3B10" w:rsidR="007321E6" w:rsidRPr="007321E6" w:rsidRDefault="007321E6" w:rsidP="002943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2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ОГРН </w:t>
            </w:r>
            <w:r w:rsidRPr="007321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1135001004929</w:t>
            </w:r>
          </w:p>
          <w:p w14:paraId="4DE9AEDF" w14:textId="44B71165" w:rsidR="006B400C" w:rsidRPr="007321E6" w:rsidRDefault="006B400C" w:rsidP="002943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2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ИНН</w:t>
            </w:r>
            <w:r w:rsidR="007321E6" w:rsidRPr="00732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7321E6" w:rsidRPr="007321E6">
              <w:rPr>
                <w:rFonts w:ascii="Times New Roman" w:eastAsia="Times New Roman" w:hAnsi="Times New Roman" w:cs="Times New Roman"/>
                <w:sz w:val="24"/>
                <w:szCs w:val="24"/>
              </w:rPr>
              <w:t>5001095100</w:t>
            </w:r>
            <w:r w:rsidRPr="00732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КПП </w:t>
            </w:r>
            <w:r w:rsidR="007321E6" w:rsidRPr="007321E6">
              <w:rPr>
                <w:rFonts w:ascii="Times New Roman" w:eastAsia="Times New Roman" w:hAnsi="Times New Roman" w:cs="Times New Roman"/>
                <w:sz w:val="24"/>
                <w:szCs w:val="24"/>
              </w:rPr>
              <w:t>616401001</w:t>
            </w:r>
          </w:p>
          <w:p w14:paraId="4947DC6E" w14:textId="77777777" w:rsidR="007321E6" w:rsidRPr="007321E6" w:rsidRDefault="006B400C" w:rsidP="00732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32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Расчетный счет </w:t>
            </w:r>
            <w:r w:rsidR="007321E6" w:rsidRPr="007321E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40702810526070002353</w:t>
            </w:r>
          </w:p>
          <w:p w14:paraId="18E692D5" w14:textId="32D7C54C" w:rsidR="002943EB" w:rsidRPr="007321E6" w:rsidRDefault="007321E6" w:rsidP="002943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Филиал «Ростовский»</w:t>
            </w:r>
            <w:r w:rsidR="006B400C" w:rsidRPr="00732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АО «Альфа-банк»</w:t>
            </w:r>
          </w:p>
          <w:p w14:paraId="002DA498" w14:textId="425B0849" w:rsidR="007321E6" w:rsidRPr="006B400C" w:rsidRDefault="002943EB" w:rsidP="00061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2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к/с </w:t>
            </w:r>
            <w:r w:rsidR="00061C3E" w:rsidRPr="002943EB">
              <w:rPr>
                <w:rFonts w:ascii="Times New Roman" w:eastAsia="Times New Roman" w:hAnsi="Times New Roman" w:cs="Times New Roman"/>
                <w:sz w:val="24"/>
                <w:szCs w:val="24"/>
              </w:rPr>
              <w:t>30101810</w:t>
            </w:r>
            <w:r w:rsidR="00061C3E">
              <w:rPr>
                <w:rFonts w:ascii="Times New Roman" w:eastAsia="Times New Roman" w:hAnsi="Times New Roman" w:cs="Times New Roman"/>
                <w:sz w:val="24"/>
                <w:szCs w:val="24"/>
              </w:rPr>
              <w:t>500000000207</w:t>
            </w:r>
          </w:p>
          <w:p w14:paraId="4E28510D" w14:textId="6FAB4C72" w:rsidR="006B400C" w:rsidRPr="007321E6" w:rsidRDefault="006B400C" w:rsidP="002943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2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БИК </w:t>
            </w:r>
            <w:r w:rsidR="00061C3E">
              <w:rPr>
                <w:rFonts w:ascii="Times New Roman" w:eastAsia="Times New Roman" w:hAnsi="Times New Roman" w:cs="Times New Roman"/>
                <w:sz w:val="24"/>
                <w:szCs w:val="24"/>
              </w:rPr>
              <w:t>046015207</w:t>
            </w:r>
          </w:p>
          <w:p w14:paraId="7BBA32BD" w14:textId="77777777" w:rsidR="006B400C" w:rsidRPr="007321E6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7321E6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___________________ /___________________/</w:t>
            </w:r>
          </w:p>
        </w:tc>
        <w:tc>
          <w:tcPr>
            <w:tcW w:w="4959" w:type="dxa"/>
            <w:vAlign w:val="center"/>
          </w:tcPr>
          <w:p w14:paraId="313986C1" w14:textId="77777777" w:rsidR="006B400C" w:rsidRPr="006B400C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B40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Заявитель:</w:t>
            </w:r>
          </w:p>
          <w:p w14:paraId="06F36AF7" w14:textId="77777777" w:rsidR="006B400C" w:rsidRPr="006B400C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</w:p>
          <w:p w14:paraId="435B38D5" w14:textId="77777777" w:rsidR="006B400C" w:rsidRPr="006B400C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</w:p>
          <w:p w14:paraId="1DA01893" w14:textId="77777777" w:rsidR="006B400C" w:rsidRPr="006B400C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</w:p>
          <w:p w14:paraId="21DB8709" w14:textId="77777777" w:rsidR="006B400C" w:rsidRPr="006B400C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</w:p>
          <w:p w14:paraId="7DD8309E" w14:textId="77777777" w:rsidR="006B400C" w:rsidRPr="006B400C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</w:p>
          <w:p w14:paraId="69CE211F" w14:textId="77777777" w:rsidR="006B400C" w:rsidRPr="006B400C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</w:p>
          <w:p w14:paraId="23D988B1" w14:textId="77777777" w:rsidR="006B400C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</w:p>
          <w:p w14:paraId="6B5DAD63" w14:textId="77777777" w:rsidR="005641A9" w:rsidRDefault="005641A9" w:rsidP="006B400C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D1ACEC" w14:textId="77777777" w:rsidR="005641A9" w:rsidRPr="005641A9" w:rsidRDefault="005641A9" w:rsidP="006B400C">
            <w:pPr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1DE39A40" w14:textId="77777777" w:rsidR="006B400C" w:rsidRPr="005641A9" w:rsidRDefault="009F4C8A" w:rsidP="009F4C8A">
            <w:pPr>
              <w:spacing w:after="0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   </w:t>
            </w:r>
            <w:r w:rsidR="006B400C" w:rsidRPr="006B400C">
              <w:rPr>
                <w:rFonts w:ascii="Times New Roman" w:eastAsia="Times New Roman" w:hAnsi="Times New Roman" w:cs="Times New Roman"/>
                <w:szCs w:val="24"/>
              </w:rPr>
              <w:t>____________</w:t>
            </w:r>
            <w:r>
              <w:rPr>
                <w:rFonts w:ascii="Times New Roman" w:eastAsia="Times New Roman" w:hAnsi="Times New Roman" w:cs="Times New Roman"/>
                <w:szCs w:val="24"/>
              </w:rPr>
              <w:t>______</w:t>
            </w:r>
            <w:r w:rsidR="006B400C" w:rsidRPr="006B400C">
              <w:rPr>
                <w:rFonts w:ascii="Times New Roman" w:eastAsia="Times New Roman" w:hAnsi="Times New Roman" w:cs="Times New Roman"/>
                <w:szCs w:val="24"/>
              </w:rPr>
              <w:t xml:space="preserve"> /__________________/</w:t>
            </w:r>
          </w:p>
        </w:tc>
      </w:tr>
    </w:tbl>
    <w:p w14:paraId="29E54340" w14:textId="77777777" w:rsidR="006B400C" w:rsidRPr="006B400C" w:rsidRDefault="006B400C" w:rsidP="006B4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6B400C" w:rsidRPr="006B400C" w:rsidSect="00293873">
      <w:pgSz w:w="11906" w:h="16838"/>
      <w:pgMar w:top="1350" w:right="566" w:bottom="1134" w:left="1134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2FEE1" w14:textId="77777777" w:rsidR="00F042C1" w:rsidRDefault="00F042C1" w:rsidP="00293873">
      <w:pPr>
        <w:spacing w:after="0" w:line="240" w:lineRule="auto"/>
      </w:pPr>
      <w:r>
        <w:separator/>
      </w:r>
    </w:p>
  </w:endnote>
  <w:endnote w:type="continuationSeparator" w:id="0">
    <w:p w14:paraId="169BD0C2" w14:textId="77777777" w:rsidR="00F042C1" w:rsidRDefault="00F042C1" w:rsidP="00293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1410A" w14:textId="77777777" w:rsidR="00F042C1" w:rsidRDefault="00F042C1" w:rsidP="00293873">
      <w:pPr>
        <w:spacing w:after="0" w:line="240" w:lineRule="auto"/>
      </w:pPr>
      <w:r>
        <w:separator/>
      </w:r>
    </w:p>
  </w:footnote>
  <w:footnote w:type="continuationSeparator" w:id="0">
    <w:p w14:paraId="23F95F15" w14:textId="77777777" w:rsidR="00F042C1" w:rsidRDefault="00F042C1" w:rsidP="002938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9A52ACE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Lucida Sans Unicode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DF40CBF"/>
    <w:multiLevelType w:val="hybridMultilevel"/>
    <w:tmpl w:val="1358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36D44"/>
    <w:multiLevelType w:val="hybridMultilevel"/>
    <w:tmpl w:val="59625E8A"/>
    <w:lvl w:ilvl="0" w:tplc="91EC8B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841A77"/>
    <w:multiLevelType w:val="hybridMultilevel"/>
    <w:tmpl w:val="D1D8CAE2"/>
    <w:lvl w:ilvl="0" w:tplc="7C4CEA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8CE6F71"/>
    <w:multiLevelType w:val="multilevel"/>
    <w:tmpl w:val="5A583EA8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</w:rPr>
    </w:lvl>
    <w:lvl w:ilvl="1">
      <w:start w:val="1"/>
      <w:numFmt w:val="decimal"/>
      <w:pStyle w:val="2"/>
      <w:suff w:val="space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937374165">
    <w:abstractNumId w:val="4"/>
  </w:num>
  <w:num w:numId="2" w16cid:durableId="1274827618">
    <w:abstractNumId w:val="1"/>
  </w:num>
  <w:num w:numId="3" w16cid:durableId="1529221485">
    <w:abstractNumId w:val="2"/>
  </w:num>
  <w:num w:numId="4" w16cid:durableId="717120634">
    <w:abstractNumId w:val="3"/>
  </w:num>
  <w:num w:numId="5" w16cid:durableId="74333986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873"/>
    <w:rsid w:val="00016AA9"/>
    <w:rsid w:val="000323AD"/>
    <w:rsid w:val="00043007"/>
    <w:rsid w:val="00045D1F"/>
    <w:rsid w:val="00057B5C"/>
    <w:rsid w:val="00061C3E"/>
    <w:rsid w:val="00092650"/>
    <w:rsid w:val="00105C36"/>
    <w:rsid w:val="001243D5"/>
    <w:rsid w:val="00162D81"/>
    <w:rsid w:val="001A3D67"/>
    <w:rsid w:val="001C277F"/>
    <w:rsid w:val="001C450C"/>
    <w:rsid w:val="001E01C2"/>
    <w:rsid w:val="00242E09"/>
    <w:rsid w:val="00255722"/>
    <w:rsid w:val="00264E7E"/>
    <w:rsid w:val="00293873"/>
    <w:rsid w:val="002943EB"/>
    <w:rsid w:val="00295B22"/>
    <w:rsid w:val="002C4D43"/>
    <w:rsid w:val="002F34F9"/>
    <w:rsid w:val="002F6332"/>
    <w:rsid w:val="003942AD"/>
    <w:rsid w:val="003D3AE1"/>
    <w:rsid w:val="0042404C"/>
    <w:rsid w:val="00450839"/>
    <w:rsid w:val="00490375"/>
    <w:rsid w:val="00494579"/>
    <w:rsid w:val="004B1A75"/>
    <w:rsid w:val="004B6DC3"/>
    <w:rsid w:val="004C60B6"/>
    <w:rsid w:val="004E122C"/>
    <w:rsid w:val="0054032E"/>
    <w:rsid w:val="00557E7A"/>
    <w:rsid w:val="005641A9"/>
    <w:rsid w:val="00571048"/>
    <w:rsid w:val="0059412D"/>
    <w:rsid w:val="005A5EE7"/>
    <w:rsid w:val="005F438F"/>
    <w:rsid w:val="0060588E"/>
    <w:rsid w:val="00610B1F"/>
    <w:rsid w:val="0063043C"/>
    <w:rsid w:val="006B400C"/>
    <w:rsid w:val="007210C6"/>
    <w:rsid w:val="007321E6"/>
    <w:rsid w:val="0073762A"/>
    <w:rsid w:val="00775B05"/>
    <w:rsid w:val="00785416"/>
    <w:rsid w:val="007E68DE"/>
    <w:rsid w:val="007F3CFF"/>
    <w:rsid w:val="0080642A"/>
    <w:rsid w:val="0082286E"/>
    <w:rsid w:val="008372E0"/>
    <w:rsid w:val="00841F7D"/>
    <w:rsid w:val="00852B32"/>
    <w:rsid w:val="0086778C"/>
    <w:rsid w:val="008757A8"/>
    <w:rsid w:val="00885A05"/>
    <w:rsid w:val="008C4269"/>
    <w:rsid w:val="008C6203"/>
    <w:rsid w:val="008D3C98"/>
    <w:rsid w:val="008E5B8A"/>
    <w:rsid w:val="00917E3C"/>
    <w:rsid w:val="00972E73"/>
    <w:rsid w:val="00982A50"/>
    <w:rsid w:val="00992C0E"/>
    <w:rsid w:val="009C3963"/>
    <w:rsid w:val="009F4C8A"/>
    <w:rsid w:val="009F4E42"/>
    <w:rsid w:val="00A4777C"/>
    <w:rsid w:val="00A847D4"/>
    <w:rsid w:val="00A978D4"/>
    <w:rsid w:val="00AD4E55"/>
    <w:rsid w:val="00AF4706"/>
    <w:rsid w:val="00B43B7C"/>
    <w:rsid w:val="00BB7B2A"/>
    <w:rsid w:val="00BC515A"/>
    <w:rsid w:val="00BE4706"/>
    <w:rsid w:val="00BF0B07"/>
    <w:rsid w:val="00C11A0E"/>
    <w:rsid w:val="00C129F1"/>
    <w:rsid w:val="00C4527D"/>
    <w:rsid w:val="00C65FF0"/>
    <w:rsid w:val="00CB5BF2"/>
    <w:rsid w:val="00DF1C4D"/>
    <w:rsid w:val="00E15248"/>
    <w:rsid w:val="00E548B6"/>
    <w:rsid w:val="00E83C6E"/>
    <w:rsid w:val="00E866F7"/>
    <w:rsid w:val="00EC7C4B"/>
    <w:rsid w:val="00EF1BE3"/>
    <w:rsid w:val="00F042C1"/>
    <w:rsid w:val="00F4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C9C25F"/>
  <w15:docId w15:val="{7E53EB37-6D71-481A-BAAD-48C0092A8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4032E"/>
    <w:pPr>
      <w:keepNext/>
      <w:numPr>
        <w:numId w:val="1"/>
      </w:numPr>
      <w:spacing w:before="12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link w:val="20"/>
    <w:qFormat/>
    <w:rsid w:val="0054032E"/>
    <w:pPr>
      <w:keepNext/>
      <w:numPr>
        <w:ilvl w:val="1"/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8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3873"/>
  </w:style>
  <w:style w:type="paragraph" w:styleId="a5">
    <w:name w:val="footer"/>
    <w:basedOn w:val="a"/>
    <w:link w:val="a6"/>
    <w:uiPriority w:val="99"/>
    <w:unhideWhenUsed/>
    <w:rsid w:val="002938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873"/>
  </w:style>
  <w:style w:type="paragraph" w:styleId="a7">
    <w:name w:val="Balloon Text"/>
    <w:basedOn w:val="a"/>
    <w:link w:val="a8"/>
    <w:uiPriority w:val="99"/>
    <w:semiHidden/>
    <w:unhideWhenUsed/>
    <w:rsid w:val="00293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3873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3D3AE1"/>
    <w:pPr>
      <w:spacing w:after="0" w:line="240" w:lineRule="auto"/>
      <w:jc w:val="both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1">
    <w:name w:val="Body Text Indent 2"/>
    <w:basedOn w:val="a"/>
    <w:link w:val="22"/>
    <w:rsid w:val="00057B5C"/>
    <w:pPr>
      <w:spacing w:after="0" w:line="240" w:lineRule="auto"/>
      <w:ind w:left="-426" w:firstLine="1146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057B5C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Body Text Indent"/>
    <w:basedOn w:val="a"/>
    <w:link w:val="ab"/>
    <w:uiPriority w:val="99"/>
    <w:semiHidden/>
    <w:unhideWhenUsed/>
    <w:rsid w:val="0054032E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54032E"/>
  </w:style>
  <w:style w:type="character" w:customStyle="1" w:styleId="10">
    <w:name w:val="Заголовок 1 Знак"/>
    <w:basedOn w:val="a0"/>
    <w:link w:val="1"/>
    <w:rsid w:val="005403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54032E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No Spacing"/>
    <w:uiPriority w:val="1"/>
    <w:qFormat/>
    <w:rsid w:val="0054032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d">
    <w:name w:val="List Paragraph"/>
    <w:basedOn w:val="a"/>
    <w:uiPriority w:val="34"/>
    <w:qFormat/>
    <w:rsid w:val="00494579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9C3963"/>
    <w:rPr>
      <w:color w:val="0000FF"/>
      <w:u w:val="single"/>
    </w:rPr>
  </w:style>
  <w:style w:type="paragraph" w:customStyle="1" w:styleId="Default">
    <w:name w:val="Default"/>
    <w:rsid w:val="009C3963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mr-4">
    <w:name w:val="mr-4"/>
    <w:basedOn w:val="a0"/>
    <w:rsid w:val="007321E6"/>
  </w:style>
  <w:style w:type="paragraph" w:customStyle="1" w:styleId="11">
    <w:name w:val="Стиль1"/>
    <w:basedOn w:val="a"/>
    <w:link w:val="12"/>
    <w:qFormat/>
    <w:rsid w:val="007321E6"/>
    <w:pPr>
      <w:spacing w:after="0" w:line="259" w:lineRule="auto"/>
    </w:pPr>
    <w:rPr>
      <w:rFonts w:ascii="Times New Roman" w:eastAsiaTheme="minorHAnsi" w:hAnsi="Times New Roman"/>
      <w:sz w:val="28"/>
      <w:lang w:eastAsia="en-US"/>
    </w:rPr>
  </w:style>
  <w:style w:type="character" w:customStyle="1" w:styleId="12">
    <w:name w:val="Стиль1 Знак"/>
    <w:basedOn w:val="a0"/>
    <w:link w:val="11"/>
    <w:rsid w:val="007321E6"/>
    <w:rPr>
      <w:rFonts w:ascii="Times New Roman" w:eastAsiaTheme="minorHAnsi" w:hAnsi="Times New Roman"/>
      <w:sz w:val="28"/>
      <w:lang w:eastAsia="en-US"/>
    </w:rPr>
  </w:style>
  <w:style w:type="character" w:customStyle="1" w:styleId="tdtitle">
    <w:name w:val="td_title"/>
    <w:basedOn w:val="a0"/>
    <w:rsid w:val="007321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3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B2F40-829F-4915-9A51-B278AE4E9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Владимир Кузнецов</cp:lastModifiedBy>
  <cp:revision>9</cp:revision>
  <cp:lastPrinted>2017-06-29T09:55:00Z</cp:lastPrinted>
  <dcterms:created xsi:type="dcterms:W3CDTF">2023-07-23T08:55:00Z</dcterms:created>
  <dcterms:modified xsi:type="dcterms:W3CDTF">2023-07-23T11:03:00Z</dcterms:modified>
</cp:coreProperties>
</file>